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D969" w14:textId="77777777" w:rsidR="00C24C7C" w:rsidRDefault="00C24C7C">
      <w:pPr>
        <w:pStyle w:val="Corpodetexto"/>
        <w:spacing w:before="10"/>
        <w:rPr>
          <w:rFonts w:ascii="Times New Roman"/>
          <w:sz w:val="14"/>
        </w:rPr>
      </w:pPr>
    </w:p>
    <w:p w14:paraId="4B185794" w14:textId="77777777" w:rsidR="00C24C7C" w:rsidRDefault="004A1859">
      <w:pPr>
        <w:pStyle w:val="Ttulo1"/>
        <w:spacing w:before="92"/>
        <w:ind w:left="3172" w:right="3206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7FE498B6" w14:textId="77777777" w:rsidR="00C24C7C" w:rsidRDefault="004A1859">
      <w:pPr>
        <w:spacing w:before="120"/>
        <w:ind w:left="3172" w:right="32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CATEGORIAS</w:t>
      </w:r>
      <w:r>
        <w:rPr>
          <w:rFonts w:ascii="Arial"/>
          <w:b/>
          <w:spacing w:val="6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APOIO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AUDIOVISUAL</w:t>
      </w:r>
    </w:p>
    <w:p w14:paraId="7FC3770C" w14:textId="77777777" w:rsidR="00C24C7C" w:rsidRDefault="00C24C7C">
      <w:pPr>
        <w:pStyle w:val="Corpodetexto"/>
        <w:rPr>
          <w:rFonts w:ascii="Arial"/>
          <w:b/>
          <w:sz w:val="26"/>
        </w:rPr>
      </w:pPr>
    </w:p>
    <w:p w14:paraId="08BB0E29" w14:textId="77777777" w:rsidR="00C24C7C" w:rsidRDefault="004A1859" w:rsidP="006D5B1F">
      <w:pPr>
        <w:pStyle w:val="Ttulo1"/>
        <w:numPr>
          <w:ilvl w:val="0"/>
          <w:numId w:val="3"/>
        </w:numPr>
        <w:tabs>
          <w:tab w:val="left" w:pos="993"/>
        </w:tabs>
        <w:spacing w:before="217"/>
        <w:ind w:left="993" w:right="612" w:firstLine="0"/>
      </w:pPr>
      <w:r>
        <w:t>RECURSOS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</w:p>
    <w:p w14:paraId="0B1AE5AF" w14:textId="038D02D8" w:rsidR="00C24C7C" w:rsidRPr="00AF21C0" w:rsidRDefault="004A1859" w:rsidP="006D5B1F">
      <w:pPr>
        <w:tabs>
          <w:tab w:val="left" w:pos="993"/>
        </w:tabs>
        <w:spacing w:before="120" w:line="360" w:lineRule="auto"/>
        <w:ind w:left="993" w:right="612"/>
        <w:jc w:val="both"/>
        <w:rPr>
          <w:sz w:val="24"/>
        </w:rPr>
      </w:pPr>
      <w:r w:rsidRPr="00AF21C0">
        <w:rPr>
          <w:sz w:val="24"/>
        </w:rPr>
        <w:t xml:space="preserve">O presente edital possui valor total de </w:t>
      </w:r>
      <w:r w:rsidRPr="00AF21C0">
        <w:rPr>
          <w:rFonts w:ascii="Arial" w:hAnsi="Arial"/>
          <w:b/>
          <w:sz w:val="24"/>
        </w:rPr>
        <w:t xml:space="preserve">R$ </w:t>
      </w:r>
      <w:r w:rsidR="00221881" w:rsidRPr="00221881">
        <w:rPr>
          <w:rFonts w:ascii="Arial" w:hAnsi="Arial"/>
          <w:b/>
          <w:sz w:val="24"/>
        </w:rPr>
        <w:t>68.142,76 (sessenta e oito mil, cento e quarenta e dois reais e setenta e seis centavos)</w:t>
      </w:r>
      <w:r w:rsidRPr="00AF21C0">
        <w:rPr>
          <w:rFonts w:ascii="Arial" w:hAnsi="Arial"/>
          <w:b/>
          <w:sz w:val="24"/>
        </w:rPr>
        <w:t xml:space="preserve"> </w:t>
      </w:r>
      <w:r w:rsidRPr="00AF21C0">
        <w:rPr>
          <w:sz w:val="24"/>
        </w:rPr>
        <w:t>distribuídos da</w:t>
      </w:r>
      <w:r w:rsidRPr="00AF21C0">
        <w:rPr>
          <w:spacing w:val="1"/>
          <w:sz w:val="24"/>
        </w:rPr>
        <w:t xml:space="preserve"> </w:t>
      </w:r>
      <w:r w:rsidRPr="00AF21C0">
        <w:rPr>
          <w:sz w:val="24"/>
        </w:rPr>
        <w:t>seguinte forma:</w:t>
      </w:r>
    </w:p>
    <w:p w14:paraId="21EA1330" w14:textId="782E3C81" w:rsidR="00C24C7C" w:rsidRPr="00AF21C0" w:rsidRDefault="004A1859" w:rsidP="006D5B1F">
      <w:pPr>
        <w:pStyle w:val="PargrafodaLista"/>
        <w:numPr>
          <w:ilvl w:val="0"/>
          <w:numId w:val="2"/>
        </w:numPr>
        <w:tabs>
          <w:tab w:val="left" w:pos="993"/>
          <w:tab w:val="left" w:pos="1684"/>
        </w:tabs>
        <w:spacing w:line="360" w:lineRule="auto"/>
        <w:ind w:left="993" w:right="612" w:firstLine="0"/>
        <w:jc w:val="both"/>
        <w:rPr>
          <w:sz w:val="24"/>
        </w:rPr>
      </w:pPr>
      <w:r w:rsidRPr="00AF21C0">
        <w:rPr>
          <w:sz w:val="24"/>
        </w:rPr>
        <w:t xml:space="preserve">Até </w:t>
      </w:r>
      <w:r w:rsidRPr="00AF21C0">
        <w:rPr>
          <w:rFonts w:ascii="Arial" w:hAnsi="Arial"/>
          <w:b/>
          <w:sz w:val="24"/>
        </w:rPr>
        <w:t>R$</w:t>
      </w:r>
      <w:r w:rsidRPr="00AF21C0">
        <w:rPr>
          <w:rFonts w:ascii="Arial" w:hAnsi="Arial"/>
          <w:b/>
          <w:spacing w:val="1"/>
          <w:sz w:val="24"/>
        </w:rPr>
        <w:t xml:space="preserve"> </w:t>
      </w:r>
      <w:r w:rsidR="00766F51" w:rsidRPr="00AF21C0">
        <w:rPr>
          <w:rFonts w:ascii="Arial" w:hAnsi="Arial"/>
          <w:b/>
          <w:sz w:val="24"/>
        </w:rPr>
        <w:t>48</w:t>
      </w:r>
      <w:r w:rsidR="00F50BDC" w:rsidRPr="00AF21C0">
        <w:rPr>
          <w:rFonts w:ascii="Arial" w:hAnsi="Arial"/>
          <w:b/>
          <w:sz w:val="24"/>
        </w:rPr>
        <w:t>.</w:t>
      </w:r>
      <w:r w:rsidR="00221881">
        <w:rPr>
          <w:rFonts w:ascii="Arial" w:hAnsi="Arial"/>
          <w:b/>
          <w:sz w:val="24"/>
        </w:rPr>
        <w:t>142,76</w:t>
      </w:r>
      <w:r w:rsidRPr="00AF21C0">
        <w:rPr>
          <w:rFonts w:ascii="Arial" w:hAnsi="Arial"/>
          <w:b/>
          <w:spacing w:val="1"/>
          <w:sz w:val="24"/>
        </w:rPr>
        <w:t xml:space="preserve"> </w:t>
      </w:r>
      <w:r w:rsidRPr="00AF21C0">
        <w:rPr>
          <w:rFonts w:ascii="Arial" w:hAnsi="Arial"/>
          <w:b/>
          <w:sz w:val="24"/>
        </w:rPr>
        <w:t>(</w:t>
      </w:r>
      <w:r w:rsidR="009D45DB" w:rsidRPr="00AF21C0">
        <w:rPr>
          <w:rFonts w:ascii="Arial" w:hAnsi="Arial"/>
          <w:b/>
          <w:sz w:val="24"/>
        </w:rPr>
        <w:t xml:space="preserve">quarenta e </w:t>
      </w:r>
      <w:r w:rsidR="00F50BDC" w:rsidRPr="00AF21C0">
        <w:rPr>
          <w:rFonts w:ascii="Arial" w:hAnsi="Arial"/>
          <w:b/>
          <w:sz w:val="24"/>
        </w:rPr>
        <w:t>oit</w:t>
      </w:r>
      <w:r w:rsidR="009D45DB" w:rsidRPr="00AF21C0">
        <w:rPr>
          <w:rFonts w:ascii="Arial" w:hAnsi="Arial"/>
          <w:b/>
          <w:sz w:val="24"/>
        </w:rPr>
        <w:t>o</w:t>
      </w:r>
      <w:r w:rsidR="00F50BDC" w:rsidRPr="00AF21C0">
        <w:rPr>
          <w:rFonts w:ascii="Arial" w:hAnsi="Arial"/>
          <w:b/>
          <w:sz w:val="24"/>
        </w:rPr>
        <w:t xml:space="preserve"> mil, </w:t>
      </w:r>
      <w:r w:rsidR="00221881" w:rsidRPr="00221881">
        <w:rPr>
          <w:rFonts w:ascii="Arial" w:hAnsi="Arial"/>
          <w:b/>
          <w:sz w:val="24"/>
        </w:rPr>
        <w:t>cento e quarenta e dois reais e setenta e seis centavos</w:t>
      </w:r>
      <w:r w:rsidRPr="00AF21C0">
        <w:rPr>
          <w:rFonts w:ascii="Arial" w:hAnsi="Arial"/>
          <w:b/>
          <w:sz w:val="24"/>
        </w:rPr>
        <w:t>)</w:t>
      </w:r>
      <w:r w:rsidRPr="00AF21C0">
        <w:rPr>
          <w:rFonts w:ascii="Arial" w:hAnsi="Arial"/>
          <w:b/>
          <w:spacing w:val="-4"/>
          <w:sz w:val="24"/>
        </w:rPr>
        <w:t xml:space="preserve"> </w:t>
      </w:r>
      <w:r w:rsidRPr="00AF21C0">
        <w:rPr>
          <w:sz w:val="24"/>
        </w:rPr>
        <w:t>para</w:t>
      </w:r>
      <w:r w:rsidRPr="00AF21C0">
        <w:rPr>
          <w:spacing w:val="-5"/>
          <w:sz w:val="24"/>
        </w:rPr>
        <w:t xml:space="preserve"> </w:t>
      </w:r>
      <w:r w:rsidRPr="00AF21C0">
        <w:rPr>
          <w:sz w:val="24"/>
        </w:rPr>
        <w:t>apoio</w:t>
      </w:r>
      <w:r w:rsidRPr="00AF21C0">
        <w:rPr>
          <w:spacing w:val="-4"/>
          <w:sz w:val="24"/>
        </w:rPr>
        <w:t xml:space="preserve"> </w:t>
      </w:r>
      <w:r w:rsidRPr="00AF21C0">
        <w:rPr>
          <w:sz w:val="24"/>
        </w:rPr>
        <w:t>a</w:t>
      </w:r>
      <w:r w:rsidRPr="00AF21C0">
        <w:rPr>
          <w:spacing w:val="-5"/>
          <w:sz w:val="24"/>
        </w:rPr>
        <w:t xml:space="preserve"> </w:t>
      </w:r>
      <w:r w:rsidRPr="00AF21C0">
        <w:rPr>
          <w:sz w:val="24"/>
        </w:rPr>
        <w:t>produção</w:t>
      </w:r>
      <w:r w:rsidRPr="00AF21C0">
        <w:rPr>
          <w:spacing w:val="-3"/>
          <w:sz w:val="24"/>
        </w:rPr>
        <w:t xml:space="preserve"> </w:t>
      </w:r>
      <w:r w:rsidRPr="00AF21C0">
        <w:rPr>
          <w:sz w:val="24"/>
        </w:rPr>
        <w:t>de</w:t>
      </w:r>
      <w:r w:rsidRPr="00AF21C0">
        <w:rPr>
          <w:spacing w:val="-6"/>
          <w:sz w:val="24"/>
        </w:rPr>
        <w:t xml:space="preserve"> </w:t>
      </w:r>
      <w:r w:rsidRPr="00AF21C0">
        <w:rPr>
          <w:sz w:val="24"/>
        </w:rPr>
        <w:t>obras</w:t>
      </w:r>
      <w:r w:rsidRPr="00AF21C0">
        <w:rPr>
          <w:spacing w:val="-2"/>
          <w:sz w:val="24"/>
        </w:rPr>
        <w:t xml:space="preserve"> </w:t>
      </w:r>
      <w:r w:rsidRPr="00AF21C0">
        <w:rPr>
          <w:sz w:val="24"/>
        </w:rPr>
        <w:t>audiovisuais,</w:t>
      </w:r>
      <w:r w:rsidRPr="00AF21C0">
        <w:rPr>
          <w:spacing w:val="-4"/>
          <w:sz w:val="24"/>
        </w:rPr>
        <w:t xml:space="preserve"> </w:t>
      </w:r>
      <w:r w:rsidRPr="00AF21C0">
        <w:rPr>
          <w:sz w:val="24"/>
        </w:rPr>
        <w:t>de</w:t>
      </w:r>
      <w:r w:rsidRPr="00AF21C0">
        <w:rPr>
          <w:spacing w:val="-5"/>
          <w:sz w:val="24"/>
        </w:rPr>
        <w:t xml:space="preserve"> </w:t>
      </w:r>
      <w:r w:rsidRPr="00AF21C0">
        <w:rPr>
          <w:sz w:val="24"/>
        </w:rPr>
        <w:t>curta-metragem</w:t>
      </w:r>
      <w:r w:rsidR="00F50BDC" w:rsidRPr="00AF21C0">
        <w:rPr>
          <w:sz w:val="24"/>
        </w:rPr>
        <w:t xml:space="preserve"> e </w:t>
      </w:r>
      <w:r w:rsidRPr="00AF21C0">
        <w:rPr>
          <w:sz w:val="24"/>
        </w:rPr>
        <w:t>videoclip</w:t>
      </w:r>
      <w:r w:rsidR="00CD15FD">
        <w:rPr>
          <w:sz w:val="24"/>
        </w:rPr>
        <w:t>e</w:t>
      </w:r>
      <w:r w:rsidRPr="00AF21C0">
        <w:rPr>
          <w:sz w:val="24"/>
        </w:rPr>
        <w:t>;</w:t>
      </w:r>
    </w:p>
    <w:p w14:paraId="057CDCDA" w14:textId="5E14FFBB" w:rsidR="00F50BDC" w:rsidRPr="00AF21C0" w:rsidRDefault="00F50BDC" w:rsidP="006D5B1F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ind w:left="993" w:right="612" w:firstLine="0"/>
        <w:jc w:val="both"/>
        <w:rPr>
          <w:sz w:val="24"/>
        </w:rPr>
      </w:pPr>
      <w:r w:rsidRPr="00AF21C0">
        <w:rPr>
          <w:sz w:val="24"/>
        </w:rPr>
        <w:t xml:space="preserve">Até </w:t>
      </w:r>
      <w:r w:rsidRPr="00AF21C0">
        <w:rPr>
          <w:b/>
          <w:bCs/>
          <w:sz w:val="24"/>
        </w:rPr>
        <w:t xml:space="preserve">R$ </w:t>
      </w:r>
      <w:r w:rsidR="009D45DB" w:rsidRPr="00AF21C0">
        <w:rPr>
          <w:b/>
          <w:bCs/>
          <w:sz w:val="24"/>
        </w:rPr>
        <w:t>20</w:t>
      </w:r>
      <w:r w:rsidRPr="00AF21C0">
        <w:rPr>
          <w:b/>
          <w:bCs/>
          <w:sz w:val="24"/>
        </w:rPr>
        <w:t>.</w:t>
      </w:r>
      <w:r w:rsidR="009D45DB" w:rsidRPr="00AF21C0">
        <w:rPr>
          <w:b/>
          <w:bCs/>
          <w:sz w:val="24"/>
        </w:rPr>
        <w:t>000</w:t>
      </w:r>
      <w:r w:rsidRPr="00AF21C0">
        <w:rPr>
          <w:b/>
          <w:bCs/>
          <w:sz w:val="24"/>
        </w:rPr>
        <w:t>,</w:t>
      </w:r>
      <w:r w:rsidR="009D45DB" w:rsidRPr="00AF21C0">
        <w:rPr>
          <w:b/>
          <w:bCs/>
          <w:sz w:val="24"/>
        </w:rPr>
        <w:t>00</w:t>
      </w:r>
      <w:r w:rsidRPr="00AF21C0">
        <w:rPr>
          <w:b/>
          <w:bCs/>
          <w:sz w:val="24"/>
        </w:rPr>
        <w:t xml:space="preserve"> (</w:t>
      </w:r>
      <w:r w:rsidR="009D45DB" w:rsidRPr="00AF21C0">
        <w:rPr>
          <w:b/>
          <w:bCs/>
          <w:sz w:val="24"/>
        </w:rPr>
        <w:t>vinte mil reais</w:t>
      </w:r>
      <w:r w:rsidRPr="00AF21C0">
        <w:rPr>
          <w:b/>
          <w:bCs/>
          <w:sz w:val="24"/>
        </w:rPr>
        <w:t xml:space="preserve">) </w:t>
      </w:r>
      <w:r w:rsidRPr="00AF21C0">
        <w:rPr>
          <w:sz w:val="24"/>
        </w:rPr>
        <w:t>para apoio à realização de ação de Formação Audiovisual.</w:t>
      </w:r>
    </w:p>
    <w:p w14:paraId="05A6C3F0" w14:textId="77777777" w:rsidR="00C24C7C" w:rsidRDefault="00C24C7C" w:rsidP="006D5B1F">
      <w:pPr>
        <w:pStyle w:val="Corpodetexto"/>
        <w:tabs>
          <w:tab w:val="left" w:pos="993"/>
        </w:tabs>
        <w:spacing w:before="10"/>
        <w:ind w:left="993" w:right="612"/>
        <w:rPr>
          <w:sz w:val="35"/>
        </w:rPr>
      </w:pPr>
    </w:p>
    <w:p w14:paraId="69B78C73" w14:textId="77777777" w:rsidR="00C24C7C" w:rsidRDefault="004A1859" w:rsidP="006D5B1F">
      <w:pPr>
        <w:pStyle w:val="Ttulo1"/>
        <w:numPr>
          <w:ilvl w:val="0"/>
          <w:numId w:val="3"/>
        </w:numPr>
        <w:tabs>
          <w:tab w:val="left" w:pos="993"/>
          <w:tab w:val="left" w:pos="1524"/>
        </w:tabs>
        <w:ind w:left="993" w:right="612" w:firstLine="0"/>
      </w:pPr>
      <w:r>
        <w:t>DESCRIÇÃO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CATEGORIAS</w:t>
      </w:r>
    </w:p>
    <w:p w14:paraId="419415CF" w14:textId="77777777" w:rsidR="00C24C7C" w:rsidRDefault="004A1859" w:rsidP="006D5B1F">
      <w:pPr>
        <w:pStyle w:val="PargrafodaLista"/>
        <w:numPr>
          <w:ilvl w:val="0"/>
          <w:numId w:val="1"/>
        </w:numPr>
        <w:tabs>
          <w:tab w:val="left" w:pos="993"/>
          <w:tab w:val="left" w:pos="1656"/>
        </w:tabs>
        <w:spacing w:before="139" w:line="360" w:lineRule="auto"/>
        <w:ind w:left="993" w:right="612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Inciso I do art. 6º da LPG: apoio a produção de obras audiovisuais,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curta-metragem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e/ou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videoclipe</w:t>
      </w:r>
    </w:p>
    <w:p w14:paraId="69156D9B" w14:textId="77777777" w:rsidR="00C24C7C" w:rsidRDefault="004A1859" w:rsidP="006D5B1F">
      <w:pPr>
        <w:pStyle w:val="Ttulo1"/>
        <w:tabs>
          <w:tab w:val="left" w:pos="993"/>
        </w:tabs>
        <w:spacing w:before="1"/>
        <w:ind w:left="993" w:right="612"/>
      </w:pPr>
      <w:r>
        <w:rPr>
          <w:u w:val="thick"/>
        </w:rPr>
        <w:t>Produção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curtas-metragens:</w:t>
      </w:r>
    </w:p>
    <w:p w14:paraId="4EC79489" w14:textId="10D98356" w:rsidR="00313993" w:rsidRPr="00313993" w:rsidRDefault="004A1859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 w:cs="Arial"/>
          <w:color w:val="000000"/>
          <w:u w:val="single"/>
          <w:lang w:val="pt-PT"/>
        </w:rPr>
      </w:pPr>
      <w:r w:rsidRPr="00313993">
        <w:rPr>
          <w:rFonts w:ascii="Arial" w:hAnsi="Arial" w:cs="Arial"/>
        </w:rPr>
        <w:t>Para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este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edital,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refere-se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ao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apoio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concedido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à</w:t>
      </w:r>
      <w:r w:rsidRPr="00313993">
        <w:rPr>
          <w:rFonts w:ascii="Arial" w:hAnsi="Arial" w:cs="Arial"/>
          <w:spacing w:val="67"/>
        </w:rPr>
        <w:t xml:space="preserve"> </w:t>
      </w:r>
      <w:r w:rsidRPr="00313993">
        <w:rPr>
          <w:rFonts w:ascii="Arial" w:hAnsi="Arial" w:cs="Arial"/>
        </w:rPr>
        <w:t>produção</w:t>
      </w:r>
      <w:r w:rsidRPr="00313993">
        <w:rPr>
          <w:rFonts w:ascii="Arial" w:hAnsi="Arial" w:cs="Arial"/>
          <w:spacing w:val="67"/>
        </w:rPr>
        <w:t xml:space="preserve"> </w:t>
      </w:r>
      <w:r w:rsidRPr="00313993">
        <w:rPr>
          <w:rFonts w:ascii="Arial" w:hAnsi="Arial" w:cs="Arial"/>
        </w:rPr>
        <w:t xml:space="preserve">de </w:t>
      </w:r>
      <w:r w:rsidRPr="00313993">
        <w:rPr>
          <w:rFonts w:ascii="Arial" w:hAnsi="Arial" w:cs="Arial"/>
          <w:b/>
        </w:rPr>
        <w:t>curta-</w:t>
      </w:r>
      <w:r w:rsidRPr="00313993">
        <w:rPr>
          <w:rFonts w:ascii="Arial" w:hAnsi="Arial" w:cs="Arial"/>
          <w:b/>
          <w:spacing w:val="1"/>
        </w:rPr>
        <w:t xml:space="preserve"> </w:t>
      </w:r>
      <w:r w:rsidRPr="00313993">
        <w:rPr>
          <w:rFonts w:ascii="Arial" w:hAnsi="Arial" w:cs="Arial"/>
          <w:b/>
        </w:rPr>
        <w:t xml:space="preserve">metragem </w:t>
      </w:r>
      <w:r w:rsidRPr="00313993">
        <w:rPr>
          <w:rFonts w:ascii="Arial" w:hAnsi="Arial" w:cs="Arial"/>
        </w:rPr>
        <w:t>com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duração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>de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 xml:space="preserve">até </w:t>
      </w:r>
      <w:r w:rsidRPr="00313993">
        <w:rPr>
          <w:rFonts w:ascii="Arial" w:hAnsi="Arial" w:cs="Arial"/>
          <w:b/>
        </w:rPr>
        <w:t>15</w:t>
      </w:r>
      <w:r w:rsidRPr="00313993">
        <w:rPr>
          <w:rFonts w:ascii="Arial" w:hAnsi="Arial" w:cs="Arial"/>
          <w:b/>
          <w:spacing w:val="1"/>
        </w:rPr>
        <w:t xml:space="preserve"> </w:t>
      </w:r>
      <w:r w:rsidRPr="00313993">
        <w:rPr>
          <w:rFonts w:ascii="Arial" w:hAnsi="Arial" w:cs="Arial"/>
          <w:b/>
        </w:rPr>
        <w:t>minutos</w:t>
      </w:r>
      <w:r w:rsidRPr="00313993">
        <w:rPr>
          <w:rFonts w:ascii="Arial" w:hAnsi="Arial" w:cs="Arial"/>
        </w:rPr>
        <w:t>,</w:t>
      </w:r>
      <w:r w:rsidRPr="00313993">
        <w:rPr>
          <w:rFonts w:ascii="Arial" w:hAnsi="Arial" w:cs="Arial"/>
          <w:spacing w:val="1"/>
        </w:rPr>
        <w:t xml:space="preserve"> </w:t>
      </w:r>
      <w:r w:rsidRPr="00313993">
        <w:rPr>
          <w:rFonts w:ascii="Arial" w:hAnsi="Arial" w:cs="Arial"/>
        </w:rPr>
        <w:t xml:space="preserve">de </w:t>
      </w:r>
      <w:r w:rsidRPr="00313993">
        <w:rPr>
          <w:rFonts w:ascii="Arial" w:hAnsi="Arial" w:cs="Arial"/>
          <w:b/>
        </w:rPr>
        <w:t>documentário</w:t>
      </w:r>
      <w:r w:rsidR="00313993" w:rsidRPr="00313993">
        <w:rPr>
          <w:rFonts w:ascii="Arial" w:hAnsi="Arial" w:cs="Arial"/>
          <w:b/>
        </w:rPr>
        <w:t xml:space="preserve"> </w:t>
      </w:r>
      <w:r w:rsidR="00A11BD8" w:rsidRPr="00313993">
        <w:rPr>
          <w:rFonts w:ascii="Arial" w:hAnsi="Arial" w:cs="Arial"/>
          <w:color w:val="000000"/>
          <w:lang w:val="pt-PT"/>
        </w:rPr>
        <w:t xml:space="preserve">em formato de documentário com qualidade mínima FULL HD (1920 X 1080 pixels) e qualidade de áudio compatível com a produção  que retrate e promova a cultura do município de Bituruna, contemplando sua história, tradições, manifestações culturais, patrimônio material e imaterial, e a diversidade cultural presente na cidade. </w:t>
      </w:r>
      <w:r w:rsidR="00313993" w:rsidRPr="00313993">
        <w:rPr>
          <w:rFonts w:ascii="Arial" w:hAnsi="Arial" w:cs="Arial"/>
          <w:color w:val="000000"/>
          <w:u w:val="single"/>
          <w:lang w:val="pt-PT"/>
        </w:rPr>
        <w:t>O fomento à produção de curta-metragem envolve suporte para a produção e execução de toda a cadeia de produção que envolve o projeto, incluindo recursos financeiros para a contratação de diretores, equipe de produção, locações, equipamentos, pós-produção e distribuição. Tendo como objetivo impulsionar a produção de qualidade dos artistas locais.</w:t>
      </w:r>
    </w:p>
    <w:p w14:paraId="4CEDCBA4" w14:textId="77777777" w:rsidR="00655006" w:rsidRDefault="00655006" w:rsidP="00AF21C0">
      <w:pPr>
        <w:pStyle w:val="Ttulo1"/>
        <w:tabs>
          <w:tab w:val="left" w:pos="993"/>
        </w:tabs>
        <w:ind w:left="0" w:right="612"/>
        <w:rPr>
          <w:u w:val="thick"/>
        </w:rPr>
      </w:pPr>
    </w:p>
    <w:p w14:paraId="25BB3282" w14:textId="48785F53" w:rsidR="00C24C7C" w:rsidRDefault="004A1859" w:rsidP="006D5B1F">
      <w:pPr>
        <w:pStyle w:val="Ttulo1"/>
        <w:tabs>
          <w:tab w:val="left" w:pos="993"/>
        </w:tabs>
        <w:ind w:left="993" w:right="612"/>
      </w:pPr>
      <w:r>
        <w:rPr>
          <w:u w:val="thick"/>
        </w:rPr>
        <w:t>Produção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videoclipes:</w:t>
      </w:r>
    </w:p>
    <w:p w14:paraId="25608A19" w14:textId="5D715FB0" w:rsidR="00313993" w:rsidRDefault="00313993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/>
        </w:rPr>
      </w:pPr>
      <w:r>
        <w:rPr>
          <w:rFonts w:ascii="Arial" w:hAnsi="Arial"/>
          <w:color w:val="000000"/>
          <w:lang w:val="pt-PT"/>
        </w:rPr>
        <w:t xml:space="preserve">Para este edital, refere-se ao apoio concedido à produção de </w:t>
      </w:r>
      <w:r>
        <w:rPr>
          <w:rFonts w:ascii="Arial" w:hAnsi="Arial"/>
          <w:b/>
          <w:color w:val="000000"/>
          <w:lang w:val="pt-PT"/>
        </w:rPr>
        <w:t xml:space="preserve">videoclipe </w:t>
      </w:r>
      <w:r>
        <w:rPr>
          <w:rFonts w:ascii="Arial" w:hAnsi="Arial"/>
          <w:color w:val="000000"/>
          <w:lang w:val="pt-PT"/>
        </w:rPr>
        <w:t xml:space="preserve">de </w:t>
      </w:r>
      <w:r>
        <w:rPr>
          <w:rFonts w:ascii="Arial" w:hAnsi="Arial"/>
          <w:b/>
          <w:color w:val="000000"/>
          <w:lang w:val="pt-PT"/>
        </w:rPr>
        <w:t>artistas locais</w:t>
      </w:r>
      <w:r>
        <w:rPr>
          <w:rFonts w:ascii="Arial" w:hAnsi="Arial"/>
          <w:color w:val="000000"/>
          <w:lang w:val="pt-PT"/>
        </w:rPr>
        <w:t xml:space="preserve">  que retrate e promova </w:t>
      </w:r>
      <w:r w:rsidR="00B50A4D">
        <w:rPr>
          <w:rFonts w:ascii="Arial" w:hAnsi="Arial"/>
          <w:color w:val="000000"/>
          <w:lang w:val="pt-PT"/>
        </w:rPr>
        <w:t xml:space="preserve">preferencialmente </w:t>
      </w:r>
      <w:r>
        <w:rPr>
          <w:rFonts w:ascii="Arial" w:hAnsi="Arial"/>
          <w:color w:val="000000"/>
          <w:lang w:val="pt-PT"/>
        </w:rPr>
        <w:t>a cultura d</w:t>
      </w:r>
      <w:r w:rsidR="00B50A4D">
        <w:rPr>
          <w:rFonts w:ascii="Arial" w:hAnsi="Arial"/>
          <w:color w:val="000000"/>
          <w:lang w:val="pt-PT"/>
        </w:rPr>
        <w:t>o municipio de Bituruna - PR</w:t>
      </w:r>
      <w:r>
        <w:rPr>
          <w:rFonts w:ascii="Arial" w:hAnsi="Arial"/>
          <w:color w:val="000000"/>
          <w:lang w:val="pt-PT"/>
        </w:rPr>
        <w:t xml:space="preserve">, contemplando sua história, tradições, manifestações culturais, patrimônio material e imaterial, e a diversidade cultural presente na cidade com duração de </w:t>
      </w:r>
      <w:r>
        <w:rPr>
          <w:rFonts w:ascii="Arial" w:hAnsi="Arial"/>
          <w:b/>
          <w:color w:val="000000"/>
          <w:lang w:val="pt-PT"/>
        </w:rPr>
        <w:t xml:space="preserve">3 a 6 minutos </w:t>
      </w:r>
      <w:r>
        <w:rPr>
          <w:rFonts w:ascii="Arial" w:hAnsi="Arial"/>
          <w:color w:val="000000"/>
          <w:lang w:val="pt-PT"/>
        </w:rPr>
        <w:t>com qualidade HD (1080 x 920 pixels).</w:t>
      </w:r>
    </w:p>
    <w:p w14:paraId="039EA9D7" w14:textId="77777777" w:rsidR="00313993" w:rsidRDefault="00313993" w:rsidP="006D5B1F">
      <w:pPr>
        <w:pStyle w:val="Standard"/>
        <w:tabs>
          <w:tab w:val="left" w:pos="993"/>
        </w:tabs>
        <w:spacing w:before="120" w:after="120" w:line="360" w:lineRule="auto"/>
        <w:ind w:left="993" w:right="612"/>
        <w:jc w:val="both"/>
        <w:rPr>
          <w:rFonts w:ascii="Arial" w:hAnsi="Arial"/>
          <w:color w:val="000000"/>
          <w:lang w:val="pt-PT"/>
        </w:rPr>
      </w:pPr>
      <w:r>
        <w:rPr>
          <w:rFonts w:ascii="Arial" w:hAnsi="Arial"/>
          <w:color w:val="000000"/>
          <w:lang w:val="pt-PT"/>
        </w:rPr>
        <w:lastRenderedPageBreak/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7AE9EF28" w14:textId="77777777" w:rsidR="003548FA" w:rsidRDefault="003548FA" w:rsidP="003548FA">
      <w:pPr>
        <w:tabs>
          <w:tab w:val="left" w:pos="993"/>
        </w:tabs>
        <w:spacing w:before="120" w:after="120"/>
        <w:ind w:right="612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0C7B4D31" w14:textId="692EEC2C" w:rsidR="00FF065E" w:rsidRPr="00950A8F" w:rsidRDefault="003548FA" w:rsidP="003548FA">
      <w:pPr>
        <w:tabs>
          <w:tab w:val="left" w:pos="993"/>
        </w:tabs>
        <w:spacing w:before="120" w:after="120"/>
        <w:ind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              </w:t>
      </w:r>
      <w:r w:rsidR="008B453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B</w:t>
      </w:r>
      <w:r w:rsidR="00FF065E"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) Inciso III do art. 6º da LPG: apoio à realização de ação de Formação Audiovisual </w:t>
      </w:r>
    </w:p>
    <w:p w14:paraId="353C2BDA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edital, a </w:t>
      </w: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Formação Audiovisual</w:t>
      </w: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refere-se ao apoio concedido para o desenvolvimento de </w:t>
      </w: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oficinas </w:t>
      </w: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606B0CA8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Pr="00950A8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Formação Audiovisual</w:t>
      </w: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ser oferecida de forma gratuita aos participantes.</w:t>
      </w:r>
    </w:p>
    <w:p w14:paraId="05D1674B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Deverá ser apresentado:</w:t>
      </w:r>
    </w:p>
    <w:p w14:paraId="4D746F0E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 - Detalhamento da metodologia de mediação/formação; e</w:t>
      </w:r>
    </w:p>
    <w:p w14:paraId="06D53884" w14:textId="77777777" w:rsidR="00FF065E" w:rsidRPr="00950A8F" w:rsidRDefault="00FF065E" w:rsidP="006D5B1F">
      <w:pPr>
        <w:tabs>
          <w:tab w:val="left" w:pos="993"/>
        </w:tabs>
        <w:spacing w:before="120" w:after="120"/>
        <w:ind w:left="993" w:right="612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950A8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II - Apresentação do currículo dos profissionais mediadores/formadores.</w:t>
      </w:r>
    </w:p>
    <w:p w14:paraId="55A3BF42" w14:textId="77777777" w:rsidR="00F8336E" w:rsidRDefault="00F8336E">
      <w:pPr>
        <w:spacing w:line="360" w:lineRule="auto"/>
        <w:jc w:val="both"/>
      </w:pPr>
    </w:p>
    <w:p w14:paraId="0D12082E" w14:textId="77777777" w:rsidR="00C24C7C" w:rsidRDefault="004A1859">
      <w:pPr>
        <w:pStyle w:val="Ttulo1"/>
        <w:numPr>
          <w:ilvl w:val="0"/>
          <w:numId w:val="3"/>
        </w:numPr>
        <w:tabs>
          <w:tab w:val="left" w:pos="1591"/>
        </w:tabs>
        <w:spacing w:before="143"/>
      </w:pPr>
      <w:r>
        <w:t>DISTRIBUIÇÃO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VAGAS E</w:t>
      </w:r>
      <w:r>
        <w:rPr>
          <w:spacing w:val="-2"/>
        </w:rPr>
        <w:t xml:space="preserve"> </w:t>
      </w:r>
      <w:r>
        <w:t>VALORES</w:t>
      </w:r>
    </w:p>
    <w:p w14:paraId="07D073FA" w14:textId="77777777" w:rsidR="00C24C7C" w:rsidRDefault="00C24C7C">
      <w:pPr>
        <w:pStyle w:val="Corpodetexto"/>
        <w:rPr>
          <w:rFonts w:ascii="Arial"/>
          <w:b/>
          <w:sz w:val="20"/>
        </w:rPr>
      </w:pPr>
    </w:p>
    <w:p w14:paraId="6DF342EE" w14:textId="2F3739CD" w:rsidR="003005A6" w:rsidRDefault="00AF21C0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  <w:r>
        <w:rPr>
          <w:rFonts w:ascii="Arial"/>
          <w:b/>
          <w:color w:val="000000" w:themeColor="text1"/>
          <w:sz w:val="16"/>
        </w:rPr>
        <w:tab/>
      </w:r>
      <w:r>
        <w:rPr>
          <w:rFonts w:ascii="Arial"/>
          <w:b/>
          <w:color w:val="000000" w:themeColor="text1"/>
          <w:sz w:val="16"/>
        </w:rPr>
        <w:tab/>
      </w:r>
    </w:p>
    <w:p w14:paraId="0F9FB095" w14:textId="77777777" w:rsidR="00AF21C0" w:rsidRPr="000F609C" w:rsidRDefault="00AF21C0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  <w:r>
        <w:rPr>
          <w:rFonts w:ascii="Arial"/>
          <w:b/>
          <w:color w:val="000000" w:themeColor="text1"/>
          <w:sz w:val="16"/>
        </w:rPr>
        <w:tab/>
      </w:r>
      <w:r>
        <w:rPr>
          <w:rFonts w:ascii="Arial"/>
          <w:b/>
          <w:color w:val="000000" w:themeColor="text1"/>
          <w:sz w:val="16"/>
        </w:rPr>
        <w:tab/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661"/>
        <w:gridCol w:w="1015"/>
        <w:gridCol w:w="1220"/>
        <w:gridCol w:w="1414"/>
        <w:gridCol w:w="1379"/>
        <w:gridCol w:w="1418"/>
      </w:tblGrid>
      <w:tr w:rsidR="00AF21C0" w:rsidRPr="006E37C7" w14:paraId="36587579" w14:textId="77777777" w:rsidTr="00AF21C0">
        <w:trPr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FA00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CATEGORIAS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C2D8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QTD DE VAGAS AMPLA CONCORRÊNCIA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3A13A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COTAS PESSOAS NEGRAS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EFDC" w14:textId="77777777" w:rsidR="00AF21C0" w:rsidRPr="0091362E" w:rsidRDefault="00AF21C0" w:rsidP="00A037E2">
            <w:pPr>
              <w:spacing w:before="120" w:after="120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COTAS ÍNDIGENAS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90D5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QUANTIDADE TOTAL DE VAGAS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00EB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MÁXIMO POR PROJETO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DA10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DA CATEGORIA</w:t>
            </w:r>
          </w:p>
        </w:tc>
      </w:tr>
      <w:tr w:rsidR="00AF21C0" w:rsidRPr="0091362E" w14:paraId="521FEE37" w14:textId="77777777" w:rsidTr="00AF21C0">
        <w:trPr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7EBE" w14:textId="40208165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Inciso I</w:t>
            </w: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 | LPG - Apoio a produção de obra audiovisual 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 curta-metragem de até 15 minutos.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2C6B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AE634" w14:textId="2E72C1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E30DC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24D7" w14:textId="32022902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196E" w14:textId="0359AB24" w:rsidR="00AF21C0" w:rsidRPr="0091362E" w:rsidRDefault="00AF21C0" w:rsidP="00A037E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CD15FD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Pr="00AF21C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221881">
              <w:rPr>
                <w:rFonts w:ascii="Calibri" w:eastAsia="Times New Roman" w:hAnsi="Calibri" w:cs="Calibri"/>
                <w:color w:val="000000"/>
                <w:lang w:eastAsia="pt-BR"/>
              </w:rPr>
              <w:t>142,76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7C30" w14:textId="1939CA3E" w:rsidR="00AF21C0" w:rsidRPr="0091362E" w:rsidRDefault="00AF21C0" w:rsidP="00A037E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221881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  <w:r w:rsidR="00221881" w:rsidRPr="00AF21C0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221881">
              <w:rPr>
                <w:rFonts w:ascii="Calibri" w:eastAsia="Times New Roman" w:hAnsi="Calibri" w:cs="Calibri"/>
                <w:color w:val="000000"/>
                <w:lang w:eastAsia="pt-BR"/>
              </w:rPr>
              <w:t>142,76</w:t>
            </w:r>
          </w:p>
        </w:tc>
      </w:tr>
      <w:tr w:rsidR="00AF21C0" w:rsidRPr="0091362E" w14:paraId="34FCB725" w14:textId="77777777" w:rsidTr="00AF21C0">
        <w:trPr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29756" w14:textId="5173FA2A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Inciso I</w:t>
            </w: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 | LPG - Apoio a produção de obra audiovisual 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 </w:t>
            </w: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videoclipe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 3 a 6 minutos.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4928A" w14:textId="28548A1D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678DE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7DA75" w14:textId="05345924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46D14" w14:textId="4369EE61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98967" w14:textId="24D5E3F4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CD15F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3F43" w14:textId="4B8DAF3A" w:rsidR="00AF21C0" w:rsidRPr="0091362E" w:rsidRDefault="00AF21C0" w:rsidP="00A037E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CD15FD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.000,00</w:t>
            </w:r>
          </w:p>
        </w:tc>
      </w:tr>
      <w:tr w:rsidR="00AF21C0" w:rsidRPr="0091362E" w14:paraId="192CB92C" w14:textId="77777777" w:rsidTr="00AF21C0">
        <w:trPr>
          <w:tblCellSpacing w:w="0" w:type="dxa"/>
          <w:jc w:val="center"/>
        </w:trPr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AFA3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Inciso III | Ação de Formação Audiovisual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EC57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7D34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052F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DF59" w14:textId="77777777" w:rsidR="00AF21C0" w:rsidRPr="0091362E" w:rsidRDefault="00AF21C0" w:rsidP="00A037E2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1362E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03C29" w14:textId="3E72D786" w:rsidR="00AF21C0" w:rsidRPr="00DB09AA" w:rsidRDefault="00AF21C0" w:rsidP="00A037E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DB09AA">
              <w:rPr>
                <w:rFonts w:ascii="Calibri" w:eastAsia="Times New Roman" w:hAnsi="Calibri" w:cs="Calibri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lang w:eastAsia="pt-BR"/>
              </w:rPr>
              <w:t>20.000,00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E136" w14:textId="1FDDC630" w:rsidR="00AF21C0" w:rsidRPr="00DB09AA" w:rsidRDefault="00AF21C0" w:rsidP="00A037E2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DB09AA">
              <w:rPr>
                <w:rFonts w:ascii="Calibri" w:eastAsia="Times New Roman" w:hAnsi="Calibri" w:cs="Calibri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lang w:eastAsia="pt-BR"/>
              </w:rPr>
              <w:t>20.000,00</w:t>
            </w:r>
          </w:p>
        </w:tc>
      </w:tr>
    </w:tbl>
    <w:p w14:paraId="4DF5D1A9" w14:textId="6ECB7DA2" w:rsidR="00AF21C0" w:rsidRPr="000F609C" w:rsidRDefault="00AF21C0">
      <w:pPr>
        <w:pStyle w:val="Corpodetexto"/>
        <w:spacing w:before="5"/>
        <w:rPr>
          <w:rFonts w:ascii="Arial"/>
          <w:b/>
          <w:color w:val="000000" w:themeColor="text1"/>
          <w:sz w:val="16"/>
        </w:rPr>
      </w:pPr>
    </w:p>
    <w:sectPr w:rsidR="00AF21C0" w:rsidRPr="000F609C" w:rsidSect="00E12263">
      <w:headerReference w:type="default" r:id="rId7"/>
      <w:footerReference w:type="default" r:id="rId8"/>
      <w:pgSz w:w="11910" w:h="16840"/>
      <w:pgMar w:top="1134" w:right="570" w:bottom="1276" w:left="380" w:header="495" w:footer="1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B9BA" w14:textId="77777777" w:rsidR="00E12263" w:rsidRDefault="00E12263">
      <w:r>
        <w:separator/>
      </w:r>
    </w:p>
  </w:endnote>
  <w:endnote w:type="continuationSeparator" w:id="0">
    <w:p w14:paraId="67C957EB" w14:textId="77777777" w:rsidR="00E12263" w:rsidRDefault="00E1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CCA" w14:textId="04FAE2ED" w:rsidR="00C24C7C" w:rsidRDefault="00C24C7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186E" w14:textId="77777777" w:rsidR="00E12263" w:rsidRDefault="00E12263">
      <w:r>
        <w:separator/>
      </w:r>
    </w:p>
  </w:footnote>
  <w:footnote w:type="continuationSeparator" w:id="0">
    <w:p w14:paraId="25AD2533" w14:textId="77777777" w:rsidR="00E12263" w:rsidRDefault="00E1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014" w14:textId="76EF1F61" w:rsidR="00C24C7C" w:rsidRDefault="00C24C7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B08C5"/>
    <w:multiLevelType w:val="hybridMultilevel"/>
    <w:tmpl w:val="367CA5D8"/>
    <w:lvl w:ilvl="0" w:tplc="EB58505C">
      <w:start w:val="1"/>
      <w:numFmt w:val="lowerLetter"/>
      <w:lvlText w:val="%1)"/>
      <w:lvlJc w:val="left"/>
      <w:pPr>
        <w:ind w:left="1322" w:hanging="36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44876CE">
      <w:numFmt w:val="bullet"/>
      <w:lvlText w:val="•"/>
      <w:lvlJc w:val="left"/>
      <w:pPr>
        <w:ind w:left="2306" w:hanging="362"/>
      </w:pPr>
      <w:rPr>
        <w:rFonts w:hint="default"/>
        <w:lang w:val="pt-PT" w:eastAsia="en-US" w:bidi="ar-SA"/>
      </w:rPr>
    </w:lvl>
    <w:lvl w:ilvl="2" w:tplc="20885206">
      <w:numFmt w:val="bullet"/>
      <w:lvlText w:val="•"/>
      <w:lvlJc w:val="left"/>
      <w:pPr>
        <w:ind w:left="3293" w:hanging="362"/>
      </w:pPr>
      <w:rPr>
        <w:rFonts w:hint="default"/>
        <w:lang w:val="pt-PT" w:eastAsia="en-US" w:bidi="ar-SA"/>
      </w:rPr>
    </w:lvl>
    <w:lvl w:ilvl="3" w:tplc="2814E228">
      <w:numFmt w:val="bullet"/>
      <w:lvlText w:val="•"/>
      <w:lvlJc w:val="left"/>
      <w:pPr>
        <w:ind w:left="4279" w:hanging="362"/>
      </w:pPr>
      <w:rPr>
        <w:rFonts w:hint="default"/>
        <w:lang w:val="pt-PT" w:eastAsia="en-US" w:bidi="ar-SA"/>
      </w:rPr>
    </w:lvl>
    <w:lvl w:ilvl="4" w:tplc="97B6C13A">
      <w:numFmt w:val="bullet"/>
      <w:lvlText w:val="•"/>
      <w:lvlJc w:val="left"/>
      <w:pPr>
        <w:ind w:left="5266" w:hanging="362"/>
      </w:pPr>
      <w:rPr>
        <w:rFonts w:hint="default"/>
        <w:lang w:val="pt-PT" w:eastAsia="en-US" w:bidi="ar-SA"/>
      </w:rPr>
    </w:lvl>
    <w:lvl w:ilvl="5" w:tplc="78A49854">
      <w:numFmt w:val="bullet"/>
      <w:lvlText w:val="•"/>
      <w:lvlJc w:val="left"/>
      <w:pPr>
        <w:ind w:left="6253" w:hanging="362"/>
      </w:pPr>
      <w:rPr>
        <w:rFonts w:hint="default"/>
        <w:lang w:val="pt-PT" w:eastAsia="en-US" w:bidi="ar-SA"/>
      </w:rPr>
    </w:lvl>
    <w:lvl w:ilvl="6" w:tplc="34341B16">
      <w:numFmt w:val="bullet"/>
      <w:lvlText w:val="•"/>
      <w:lvlJc w:val="left"/>
      <w:pPr>
        <w:ind w:left="7239" w:hanging="362"/>
      </w:pPr>
      <w:rPr>
        <w:rFonts w:hint="default"/>
        <w:lang w:val="pt-PT" w:eastAsia="en-US" w:bidi="ar-SA"/>
      </w:rPr>
    </w:lvl>
    <w:lvl w:ilvl="7" w:tplc="762E57B4">
      <w:numFmt w:val="bullet"/>
      <w:lvlText w:val="•"/>
      <w:lvlJc w:val="left"/>
      <w:pPr>
        <w:ind w:left="8226" w:hanging="362"/>
      </w:pPr>
      <w:rPr>
        <w:rFonts w:hint="default"/>
        <w:lang w:val="pt-PT" w:eastAsia="en-US" w:bidi="ar-SA"/>
      </w:rPr>
    </w:lvl>
    <w:lvl w:ilvl="8" w:tplc="1B4EF716">
      <w:numFmt w:val="bullet"/>
      <w:lvlText w:val="•"/>
      <w:lvlJc w:val="left"/>
      <w:pPr>
        <w:ind w:left="9213" w:hanging="362"/>
      </w:pPr>
      <w:rPr>
        <w:rFonts w:hint="default"/>
        <w:lang w:val="pt-PT" w:eastAsia="en-US" w:bidi="ar-SA"/>
      </w:rPr>
    </w:lvl>
  </w:abstractNum>
  <w:abstractNum w:abstractNumId="1" w15:restartNumberingAfterBreak="0">
    <w:nsid w:val="476A6E5C"/>
    <w:multiLevelType w:val="hybridMultilevel"/>
    <w:tmpl w:val="FBD6C844"/>
    <w:lvl w:ilvl="0" w:tplc="6CCC5E64">
      <w:start w:val="1"/>
      <w:numFmt w:val="decimal"/>
      <w:lvlText w:val="%1."/>
      <w:lvlJc w:val="left"/>
      <w:pPr>
        <w:ind w:left="15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1A5202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86A3F86">
      <w:numFmt w:val="bullet"/>
      <w:lvlText w:val="•"/>
      <w:lvlJc w:val="left"/>
      <w:pPr>
        <w:ind w:left="3056" w:hanging="360"/>
      </w:pPr>
      <w:rPr>
        <w:rFonts w:hint="default"/>
        <w:lang w:val="pt-PT" w:eastAsia="en-US" w:bidi="ar-SA"/>
      </w:rPr>
    </w:lvl>
    <w:lvl w:ilvl="3" w:tplc="7996122E">
      <w:numFmt w:val="bullet"/>
      <w:lvlText w:val="•"/>
      <w:lvlJc w:val="left"/>
      <w:pPr>
        <w:ind w:left="4072" w:hanging="360"/>
      </w:pPr>
      <w:rPr>
        <w:rFonts w:hint="default"/>
        <w:lang w:val="pt-PT" w:eastAsia="en-US" w:bidi="ar-SA"/>
      </w:rPr>
    </w:lvl>
    <w:lvl w:ilvl="4" w:tplc="D1E269EC">
      <w:numFmt w:val="bullet"/>
      <w:lvlText w:val="•"/>
      <w:lvlJc w:val="left"/>
      <w:pPr>
        <w:ind w:left="5088" w:hanging="360"/>
      </w:pPr>
      <w:rPr>
        <w:rFonts w:hint="default"/>
        <w:lang w:val="pt-PT" w:eastAsia="en-US" w:bidi="ar-SA"/>
      </w:rPr>
    </w:lvl>
    <w:lvl w:ilvl="5" w:tplc="DE6ED6B4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627209CA">
      <w:numFmt w:val="bullet"/>
      <w:lvlText w:val="•"/>
      <w:lvlJc w:val="left"/>
      <w:pPr>
        <w:ind w:left="7121" w:hanging="360"/>
      </w:pPr>
      <w:rPr>
        <w:rFonts w:hint="default"/>
        <w:lang w:val="pt-PT" w:eastAsia="en-US" w:bidi="ar-SA"/>
      </w:rPr>
    </w:lvl>
    <w:lvl w:ilvl="7" w:tplc="F222947C">
      <w:numFmt w:val="bullet"/>
      <w:lvlText w:val="•"/>
      <w:lvlJc w:val="left"/>
      <w:pPr>
        <w:ind w:left="8137" w:hanging="360"/>
      </w:pPr>
      <w:rPr>
        <w:rFonts w:hint="default"/>
        <w:lang w:val="pt-PT" w:eastAsia="en-US" w:bidi="ar-SA"/>
      </w:rPr>
    </w:lvl>
    <w:lvl w:ilvl="8" w:tplc="D95AD222">
      <w:numFmt w:val="bullet"/>
      <w:lvlText w:val="•"/>
      <w:lvlJc w:val="left"/>
      <w:pPr>
        <w:ind w:left="915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C31753E"/>
    <w:multiLevelType w:val="hybridMultilevel"/>
    <w:tmpl w:val="4C7C9256"/>
    <w:lvl w:ilvl="0" w:tplc="8E46A228">
      <w:start w:val="1"/>
      <w:numFmt w:val="upperLetter"/>
      <w:lvlText w:val="%1)"/>
      <w:lvlJc w:val="left"/>
      <w:pPr>
        <w:ind w:left="1185" w:hanging="33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BB831F8">
      <w:numFmt w:val="bullet"/>
      <w:lvlText w:val="•"/>
      <w:lvlJc w:val="left"/>
      <w:pPr>
        <w:ind w:left="2306" w:hanging="334"/>
      </w:pPr>
      <w:rPr>
        <w:rFonts w:hint="default"/>
        <w:lang w:val="pt-PT" w:eastAsia="en-US" w:bidi="ar-SA"/>
      </w:rPr>
    </w:lvl>
    <w:lvl w:ilvl="2" w:tplc="6596ABA8">
      <w:numFmt w:val="bullet"/>
      <w:lvlText w:val="•"/>
      <w:lvlJc w:val="left"/>
      <w:pPr>
        <w:ind w:left="3293" w:hanging="334"/>
      </w:pPr>
      <w:rPr>
        <w:rFonts w:hint="default"/>
        <w:lang w:val="pt-PT" w:eastAsia="en-US" w:bidi="ar-SA"/>
      </w:rPr>
    </w:lvl>
    <w:lvl w:ilvl="3" w:tplc="D58E68D2">
      <w:numFmt w:val="bullet"/>
      <w:lvlText w:val="•"/>
      <w:lvlJc w:val="left"/>
      <w:pPr>
        <w:ind w:left="4279" w:hanging="334"/>
      </w:pPr>
      <w:rPr>
        <w:rFonts w:hint="default"/>
        <w:lang w:val="pt-PT" w:eastAsia="en-US" w:bidi="ar-SA"/>
      </w:rPr>
    </w:lvl>
    <w:lvl w:ilvl="4" w:tplc="991AEAC6">
      <w:numFmt w:val="bullet"/>
      <w:lvlText w:val="•"/>
      <w:lvlJc w:val="left"/>
      <w:pPr>
        <w:ind w:left="5266" w:hanging="334"/>
      </w:pPr>
      <w:rPr>
        <w:rFonts w:hint="default"/>
        <w:lang w:val="pt-PT" w:eastAsia="en-US" w:bidi="ar-SA"/>
      </w:rPr>
    </w:lvl>
    <w:lvl w:ilvl="5" w:tplc="53B6D3BC">
      <w:numFmt w:val="bullet"/>
      <w:lvlText w:val="•"/>
      <w:lvlJc w:val="left"/>
      <w:pPr>
        <w:ind w:left="6253" w:hanging="334"/>
      </w:pPr>
      <w:rPr>
        <w:rFonts w:hint="default"/>
        <w:lang w:val="pt-PT" w:eastAsia="en-US" w:bidi="ar-SA"/>
      </w:rPr>
    </w:lvl>
    <w:lvl w:ilvl="6" w:tplc="4FE0A83C">
      <w:numFmt w:val="bullet"/>
      <w:lvlText w:val="•"/>
      <w:lvlJc w:val="left"/>
      <w:pPr>
        <w:ind w:left="7239" w:hanging="334"/>
      </w:pPr>
      <w:rPr>
        <w:rFonts w:hint="default"/>
        <w:lang w:val="pt-PT" w:eastAsia="en-US" w:bidi="ar-SA"/>
      </w:rPr>
    </w:lvl>
    <w:lvl w:ilvl="7" w:tplc="88F83950">
      <w:numFmt w:val="bullet"/>
      <w:lvlText w:val="•"/>
      <w:lvlJc w:val="left"/>
      <w:pPr>
        <w:ind w:left="8226" w:hanging="334"/>
      </w:pPr>
      <w:rPr>
        <w:rFonts w:hint="default"/>
        <w:lang w:val="pt-PT" w:eastAsia="en-US" w:bidi="ar-SA"/>
      </w:rPr>
    </w:lvl>
    <w:lvl w:ilvl="8" w:tplc="0E7ABFBE">
      <w:numFmt w:val="bullet"/>
      <w:lvlText w:val="•"/>
      <w:lvlJc w:val="left"/>
      <w:pPr>
        <w:ind w:left="9213" w:hanging="334"/>
      </w:pPr>
      <w:rPr>
        <w:rFonts w:hint="default"/>
        <w:lang w:val="pt-PT" w:eastAsia="en-US" w:bidi="ar-SA"/>
      </w:rPr>
    </w:lvl>
  </w:abstractNum>
  <w:num w:numId="1" w16cid:durableId="2141680864">
    <w:abstractNumId w:val="2"/>
  </w:num>
  <w:num w:numId="2" w16cid:durableId="1857504438">
    <w:abstractNumId w:val="0"/>
  </w:num>
  <w:num w:numId="3" w16cid:durableId="75624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C"/>
    <w:rsid w:val="000318F2"/>
    <w:rsid w:val="00053CBD"/>
    <w:rsid w:val="0008585D"/>
    <w:rsid w:val="00090AF6"/>
    <w:rsid w:val="000A431D"/>
    <w:rsid w:val="000C6B32"/>
    <w:rsid w:val="000F609C"/>
    <w:rsid w:val="00161A89"/>
    <w:rsid w:val="00181508"/>
    <w:rsid w:val="00190E94"/>
    <w:rsid w:val="00216DA8"/>
    <w:rsid w:val="00221881"/>
    <w:rsid w:val="00246AC1"/>
    <w:rsid w:val="00250EFA"/>
    <w:rsid w:val="002B0569"/>
    <w:rsid w:val="002E023B"/>
    <w:rsid w:val="003005A6"/>
    <w:rsid w:val="00313993"/>
    <w:rsid w:val="00325601"/>
    <w:rsid w:val="0033201A"/>
    <w:rsid w:val="00332DA1"/>
    <w:rsid w:val="00343AE7"/>
    <w:rsid w:val="003548FA"/>
    <w:rsid w:val="00422321"/>
    <w:rsid w:val="004A1859"/>
    <w:rsid w:val="004A583B"/>
    <w:rsid w:val="005135FD"/>
    <w:rsid w:val="00532E37"/>
    <w:rsid w:val="0053593D"/>
    <w:rsid w:val="005B046D"/>
    <w:rsid w:val="005C5681"/>
    <w:rsid w:val="00655006"/>
    <w:rsid w:val="006D125A"/>
    <w:rsid w:val="006D5B1F"/>
    <w:rsid w:val="00766F51"/>
    <w:rsid w:val="00770701"/>
    <w:rsid w:val="00777A11"/>
    <w:rsid w:val="007D5242"/>
    <w:rsid w:val="008A0A0E"/>
    <w:rsid w:val="008B4539"/>
    <w:rsid w:val="008C1580"/>
    <w:rsid w:val="00922041"/>
    <w:rsid w:val="009350AF"/>
    <w:rsid w:val="00944654"/>
    <w:rsid w:val="009976F9"/>
    <w:rsid w:val="009D45DB"/>
    <w:rsid w:val="009E1A4F"/>
    <w:rsid w:val="00A11BD8"/>
    <w:rsid w:val="00A36872"/>
    <w:rsid w:val="00A62491"/>
    <w:rsid w:val="00AF21C0"/>
    <w:rsid w:val="00B0624F"/>
    <w:rsid w:val="00B24912"/>
    <w:rsid w:val="00B503C5"/>
    <w:rsid w:val="00B50A4D"/>
    <w:rsid w:val="00B7093D"/>
    <w:rsid w:val="00BA1CAA"/>
    <w:rsid w:val="00BB1854"/>
    <w:rsid w:val="00BB7334"/>
    <w:rsid w:val="00C24C7C"/>
    <w:rsid w:val="00C24D2B"/>
    <w:rsid w:val="00C5500B"/>
    <w:rsid w:val="00C66E35"/>
    <w:rsid w:val="00CB27DB"/>
    <w:rsid w:val="00CB4368"/>
    <w:rsid w:val="00CD15FD"/>
    <w:rsid w:val="00CF4DAD"/>
    <w:rsid w:val="00CF7C78"/>
    <w:rsid w:val="00D3191F"/>
    <w:rsid w:val="00DB19A9"/>
    <w:rsid w:val="00DB7D30"/>
    <w:rsid w:val="00E12263"/>
    <w:rsid w:val="00E47BA1"/>
    <w:rsid w:val="00E67B98"/>
    <w:rsid w:val="00E81E05"/>
    <w:rsid w:val="00ED6F13"/>
    <w:rsid w:val="00F41EED"/>
    <w:rsid w:val="00F50BDC"/>
    <w:rsid w:val="00F63863"/>
    <w:rsid w:val="00F8336E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049B0"/>
  <w15:docId w15:val="{C2CA2B06-3ED7-4E01-914C-4044112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2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59" w:lineRule="exact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04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2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04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DB19A9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D30"/>
    <w:pPr>
      <w:widowControl/>
      <w:suppressAutoHyphens/>
      <w:autoSpaceDE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Norbert Heinz</cp:lastModifiedBy>
  <cp:revision>5</cp:revision>
  <dcterms:created xsi:type="dcterms:W3CDTF">2024-03-05T02:25:00Z</dcterms:created>
  <dcterms:modified xsi:type="dcterms:W3CDTF">2024-03-06T12:48:00Z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2023-08-23T00:00:00Z</vt:filetime>
  </property>
</Properties>
</file>