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D969" w14:textId="77777777" w:rsidR="00C24C7C" w:rsidRDefault="00C24C7C">
      <w:pPr>
        <w:pStyle w:val="Corpodetexto"/>
        <w:spacing w:before="10"/>
        <w:rPr>
          <w:rFonts w:ascii="Times New Roman"/>
          <w:sz w:val="14"/>
        </w:rPr>
      </w:pPr>
    </w:p>
    <w:p w14:paraId="4B185794" w14:textId="77777777" w:rsidR="00C24C7C" w:rsidRDefault="004A1859">
      <w:pPr>
        <w:pStyle w:val="Ttulo1"/>
        <w:spacing w:before="92"/>
        <w:ind w:left="3172" w:right="3206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7FE498B6" w14:textId="77777777" w:rsidR="00C24C7C" w:rsidRDefault="004A1859">
      <w:pPr>
        <w:spacing w:before="120"/>
        <w:ind w:left="3172" w:right="32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CATEGORIAS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APOIO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AUDIOVISUAL</w:t>
      </w:r>
    </w:p>
    <w:p w14:paraId="7FC3770C" w14:textId="77777777" w:rsidR="00C24C7C" w:rsidRDefault="00C24C7C">
      <w:pPr>
        <w:pStyle w:val="Corpodetexto"/>
        <w:rPr>
          <w:rFonts w:ascii="Arial"/>
          <w:b/>
          <w:sz w:val="26"/>
        </w:rPr>
      </w:pPr>
    </w:p>
    <w:p w14:paraId="08BB0E29" w14:textId="77777777" w:rsidR="00C24C7C" w:rsidRDefault="004A1859" w:rsidP="006D5B1F">
      <w:pPr>
        <w:pStyle w:val="Ttulo1"/>
        <w:numPr>
          <w:ilvl w:val="0"/>
          <w:numId w:val="3"/>
        </w:numPr>
        <w:tabs>
          <w:tab w:val="left" w:pos="993"/>
        </w:tabs>
        <w:spacing w:before="217"/>
        <w:ind w:left="993" w:right="612" w:firstLine="0"/>
      </w:pP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14:paraId="0B1AE5AF" w14:textId="10E799CD" w:rsidR="00C24C7C" w:rsidRDefault="004A1859" w:rsidP="006D5B1F">
      <w:pPr>
        <w:tabs>
          <w:tab w:val="left" w:pos="993"/>
        </w:tabs>
        <w:spacing w:before="120" w:line="360" w:lineRule="auto"/>
        <w:ind w:left="993" w:right="612"/>
        <w:jc w:val="both"/>
        <w:rPr>
          <w:sz w:val="24"/>
        </w:rPr>
      </w:pPr>
      <w:r>
        <w:rPr>
          <w:sz w:val="24"/>
        </w:rPr>
        <w:t xml:space="preserve">O presente edital possui valor total de </w:t>
      </w:r>
      <w:r>
        <w:rPr>
          <w:rFonts w:ascii="Arial" w:hAnsi="Arial"/>
          <w:b/>
          <w:sz w:val="24"/>
        </w:rPr>
        <w:t xml:space="preserve">R$ </w:t>
      </w:r>
      <w:r w:rsidR="00F50BDC">
        <w:rPr>
          <w:rFonts w:ascii="Arial" w:hAnsi="Arial"/>
          <w:b/>
          <w:sz w:val="24"/>
        </w:rPr>
        <w:t>120.362,99 (cento e vinte mil, trezentos e sessenta e dois reais e noventa e nove centavos)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distribuídos da</w:t>
      </w:r>
      <w:r>
        <w:rPr>
          <w:spacing w:val="1"/>
          <w:sz w:val="24"/>
        </w:rPr>
        <w:t xml:space="preserve"> </w:t>
      </w:r>
      <w:r>
        <w:rPr>
          <w:sz w:val="24"/>
        </w:rPr>
        <w:t>seguinte forma:</w:t>
      </w:r>
    </w:p>
    <w:p w14:paraId="21EA1330" w14:textId="79C9E4D5" w:rsidR="00C24C7C" w:rsidRDefault="004A1859" w:rsidP="006D5B1F">
      <w:pPr>
        <w:pStyle w:val="PargrafodaLista"/>
        <w:numPr>
          <w:ilvl w:val="0"/>
          <w:numId w:val="2"/>
        </w:numPr>
        <w:tabs>
          <w:tab w:val="left" w:pos="993"/>
          <w:tab w:val="left" w:pos="1684"/>
        </w:tabs>
        <w:spacing w:line="360" w:lineRule="auto"/>
        <w:ind w:left="993" w:right="612" w:firstLine="0"/>
        <w:jc w:val="both"/>
        <w:rPr>
          <w:sz w:val="24"/>
        </w:rPr>
      </w:pPr>
      <w:r>
        <w:rPr>
          <w:sz w:val="24"/>
        </w:rPr>
        <w:t xml:space="preserve">Até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1"/>
          <w:sz w:val="24"/>
        </w:rPr>
        <w:t xml:space="preserve"> </w:t>
      </w:r>
      <w:r w:rsidR="00F50BDC">
        <w:rPr>
          <w:rFonts w:ascii="Arial" w:hAnsi="Arial"/>
          <w:b/>
          <w:sz w:val="24"/>
        </w:rPr>
        <w:t>89.599,99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 w:rsidR="00F50BDC">
        <w:rPr>
          <w:rFonts w:ascii="Arial" w:hAnsi="Arial"/>
          <w:b/>
          <w:sz w:val="24"/>
        </w:rPr>
        <w:t>oitenta e nove mil, quinhentos e noventa e nove reais e noventa e nove centavos</w:t>
      </w:r>
      <w:r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obras</w:t>
      </w:r>
      <w:r>
        <w:rPr>
          <w:spacing w:val="-2"/>
          <w:sz w:val="24"/>
        </w:rPr>
        <w:t xml:space="preserve"> </w:t>
      </w:r>
      <w:r>
        <w:rPr>
          <w:sz w:val="24"/>
        </w:rPr>
        <w:t>audiovisuais,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curta-metragem</w:t>
      </w:r>
      <w:r w:rsidR="00F50BDC">
        <w:rPr>
          <w:sz w:val="24"/>
        </w:rPr>
        <w:t xml:space="preserve"> e/ou</w:t>
      </w:r>
      <w:r>
        <w:rPr>
          <w:spacing w:val="-5"/>
          <w:sz w:val="24"/>
        </w:rPr>
        <w:t xml:space="preserve"> </w:t>
      </w:r>
      <w:r>
        <w:rPr>
          <w:sz w:val="24"/>
        </w:rPr>
        <w:t>média-</w:t>
      </w:r>
      <w:r>
        <w:rPr>
          <w:spacing w:val="-65"/>
          <w:sz w:val="24"/>
        </w:rPr>
        <w:t xml:space="preserve"> </w:t>
      </w:r>
      <w:r>
        <w:rPr>
          <w:sz w:val="24"/>
        </w:rPr>
        <w:t>metragem</w:t>
      </w:r>
      <w:r w:rsidR="00F50BDC">
        <w:rPr>
          <w:sz w:val="24"/>
        </w:rPr>
        <w:t xml:space="preserve"> e </w:t>
      </w:r>
      <w:r>
        <w:rPr>
          <w:sz w:val="24"/>
        </w:rPr>
        <w:t>videoclip;</w:t>
      </w:r>
    </w:p>
    <w:p w14:paraId="2BEEDD26" w14:textId="01DBBD92" w:rsidR="00C24C7C" w:rsidRDefault="004A1859" w:rsidP="006D5B1F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ind w:left="993" w:right="612" w:firstLine="0"/>
        <w:jc w:val="both"/>
        <w:rPr>
          <w:sz w:val="24"/>
        </w:rPr>
      </w:pPr>
      <w:r>
        <w:rPr>
          <w:sz w:val="24"/>
        </w:rPr>
        <w:t xml:space="preserve">Até </w:t>
      </w:r>
      <w:r>
        <w:rPr>
          <w:rFonts w:ascii="Arial" w:hAnsi="Arial"/>
          <w:b/>
          <w:sz w:val="24"/>
        </w:rPr>
        <w:t xml:space="preserve">R$ </w:t>
      </w:r>
      <w:r w:rsidR="00F50BDC">
        <w:rPr>
          <w:rFonts w:ascii="Arial" w:hAnsi="Arial"/>
          <w:b/>
          <w:sz w:val="24"/>
        </w:rPr>
        <w:t>20.480,48</w:t>
      </w:r>
      <w:r>
        <w:rPr>
          <w:rFonts w:ascii="Arial" w:hAnsi="Arial"/>
          <w:b/>
          <w:sz w:val="24"/>
        </w:rPr>
        <w:t xml:space="preserve"> (</w:t>
      </w:r>
      <w:r w:rsidR="00F50BDC">
        <w:rPr>
          <w:rFonts w:ascii="Arial" w:hAnsi="Arial"/>
          <w:b/>
          <w:sz w:val="24"/>
        </w:rPr>
        <w:t>vinte mil, quatrocentos e oitenta reais e quarenta e oito centavos</w:t>
      </w:r>
      <w:r>
        <w:rPr>
          <w:rFonts w:ascii="Arial" w:hAnsi="Arial"/>
          <w:b/>
          <w:sz w:val="24"/>
        </w:rPr>
        <w:t xml:space="preserve">) </w:t>
      </w:r>
      <w:r>
        <w:rPr>
          <w:sz w:val="24"/>
        </w:rPr>
        <w:t>para apoio à salas privadas de cinema e realização de ação de</w:t>
      </w:r>
      <w:r>
        <w:rPr>
          <w:spacing w:val="1"/>
          <w:sz w:val="24"/>
        </w:rPr>
        <w:t xml:space="preserve"> </w:t>
      </w:r>
      <w:r>
        <w:rPr>
          <w:sz w:val="24"/>
        </w:rPr>
        <w:t>Cinema</w:t>
      </w:r>
      <w:r>
        <w:rPr>
          <w:spacing w:val="-3"/>
          <w:sz w:val="24"/>
        </w:rPr>
        <w:t xml:space="preserve"> </w:t>
      </w:r>
      <w:r>
        <w:rPr>
          <w:sz w:val="24"/>
        </w:rPr>
        <w:t>Itinerante ou</w:t>
      </w:r>
      <w:r>
        <w:rPr>
          <w:spacing w:val="-2"/>
          <w:sz w:val="24"/>
        </w:rPr>
        <w:t xml:space="preserve"> </w:t>
      </w:r>
      <w:r>
        <w:rPr>
          <w:sz w:val="24"/>
        </w:rPr>
        <w:t>Cinema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Rua;</w:t>
      </w:r>
    </w:p>
    <w:p w14:paraId="057CDCDA" w14:textId="38062F3C" w:rsidR="00F50BDC" w:rsidRDefault="00F50BDC" w:rsidP="006D5B1F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ind w:left="993" w:right="612" w:firstLine="0"/>
        <w:jc w:val="both"/>
        <w:rPr>
          <w:sz w:val="24"/>
        </w:rPr>
      </w:pPr>
      <w:r>
        <w:rPr>
          <w:sz w:val="24"/>
        </w:rPr>
        <w:t xml:space="preserve">Até </w:t>
      </w:r>
      <w:r>
        <w:rPr>
          <w:b/>
          <w:bCs/>
          <w:sz w:val="24"/>
        </w:rPr>
        <w:t xml:space="preserve">R$ 10.282,52 (dez mil duzentos e oitenta e dois reais e cinquenta e dois centavos) </w:t>
      </w:r>
      <w:r>
        <w:rPr>
          <w:sz w:val="24"/>
        </w:rPr>
        <w:t>para apoio à realização de ação de Formação Audiovisual.</w:t>
      </w:r>
    </w:p>
    <w:p w14:paraId="05A6C3F0" w14:textId="77777777" w:rsidR="00C24C7C" w:rsidRDefault="00C24C7C" w:rsidP="006D5B1F">
      <w:pPr>
        <w:pStyle w:val="Corpodetexto"/>
        <w:tabs>
          <w:tab w:val="left" w:pos="993"/>
        </w:tabs>
        <w:spacing w:before="10"/>
        <w:ind w:left="993" w:right="612"/>
        <w:rPr>
          <w:sz w:val="35"/>
        </w:rPr>
      </w:pPr>
    </w:p>
    <w:p w14:paraId="69B78C73" w14:textId="77777777" w:rsidR="00C24C7C" w:rsidRDefault="004A1859" w:rsidP="006D5B1F">
      <w:pPr>
        <w:pStyle w:val="Ttulo1"/>
        <w:numPr>
          <w:ilvl w:val="0"/>
          <w:numId w:val="3"/>
        </w:numPr>
        <w:tabs>
          <w:tab w:val="left" w:pos="993"/>
          <w:tab w:val="left" w:pos="1524"/>
        </w:tabs>
        <w:ind w:left="993" w:right="612" w:firstLine="0"/>
      </w:pP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CATEGORIAS</w:t>
      </w:r>
    </w:p>
    <w:p w14:paraId="419415CF" w14:textId="77777777" w:rsidR="00C24C7C" w:rsidRDefault="004A1859" w:rsidP="006D5B1F">
      <w:pPr>
        <w:pStyle w:val="PargrafodaLista"/>
        <w:numPr>
          <w:ilvl w:val="0"/>
          <w:numId w:val="1"/>
        </w:numPr>
        <w:tabs>
          <w:tab w:val="left" w:pos="993"/>
          <w:tab w:val="left" w:pos="1656"/>
        </w:tabs>
        <w:spacing w:before="139" w:line="360" w:lineRule="auto"/>
        <w:ind w:left="993" w:right="61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Inciso I do art. 6º da LPG: apoio a produção de obras audiovisuais,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curta-metragem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e/ou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videoclipe</w:t>
      </w:r>
    </w:p>
    <w:p w14:paraId="69156D9B" w14:textId="77777777" w:rsidR="00C24C7C" w:rsidRDefault="004A1859" w:rsidP="006D5B1F">
      <w:pPr>
        <w:pStyle w:val="Ttulo1"/>
        <w:tabs>
          <w:tab w:val="left" w:pos="993"/>
        </w:tabs>
        <w:spacing w:before="1"/>
        <w:ind w:left="993" w:right="612"/>
      </w:pPr>
      <w:r>
        <w:rPr>
          <w:u w:val="thick"/>
        </w:rPr>
        <w:t>Produção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curtas-metragens:</w:t>
      </w:r>
    </w:p>
    <w:p w14:paraId="4EC79489" w14:textId="10D98356" w:rsidR="00313993" w:rsidRPr="00313993" w:rsidRDefault="004A1859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 w:cs="Arial"/>
          <w:color w:val="000000"/>
          <w:u w:val="single"/>
          <w:lang w:val="pt-PT"/>
        </w:rPr>
      </w:pPr>
      <w:r w:rsidRPr="00313993">
        <w:rPr>
          <w:rFonts w:ascii="Arial" w:hAnsi="Arial" w:cs="Arial"/>
        </w:rPr>
        <w:t>Para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este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edital,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refere-se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ao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apoio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concedido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à</w:t>
      </w:r>
      <w:r w:rsidRPr="00313993">
        <w:rPr>
          <w:rFonts w:ascii="Arial" w:hAnsi="Arial" w:cs="Arial"/>
          <w:spacing w:val="67"/>
        </w:rPr>
        <w:t xml:space="preserve"> </w:t>
      </w:r>
      <w:r w:rsidRPr="00313993">
        <w:rPr>
          <w:rFonts w:ascii="Arial" w:hAnsi="Arial" w:cs="Arial"/>
        </w:rPr>
        <w:t>produção</w:t>
      </w:r>
      <w:r w:rsidRPr="00313993">
        <w:rPr>
          <w:rFonts w:ascii="Arial" w:hAnsi="Arial" w:cs="Arial"/>
          <w:spacing w:val="67"/>
        </w:rPr>
        <w:t xml:space="preserve"> </w:t>
      </w:r>
      <w:r w:rsidRPr="00313993">
        <w:rPr>
          <w:rFonts w:ascii="Arial" w:hAnsi="Arial" w:cs="Arial"/>
        </w:rPr>
        <w:t xml:space="preserve">de </w:t>
      </w:r>
      <w:r w:rsidRPr="00313993">
        <w:rPr>
          <w:rFonts w:ascii="Arial" w:hAnsi="Arial" w:cs="Arial"/>
          <w:b/>
        </w:rPr>
        <w:t>curta-</w:t>
      </w:r>
      <w:r w:rsidRPr="00313993">
        <w:rPr>
          <w:rFonts w:ascii="Arial" w:hAnsi="Arial" w:cs="Arial"/>
          <w:b/>
          <w:spacing w:val="1"/>
        </w:rPr>
        <w:t xml:space="preserve"> </w:t>
      </w:r>
      <w:r w:rsidRPr="00313993">
        <w:rPr>
          <w:rFonts w:ascii="Arial" w:hAnsi="Arial" w:cs="Arial"/>
          <w:b/>
        </w:rPr>
        <w:t xml:space="preserve">metragem </w:t>
      </w:r>
      <w:r w:rsidRPr="00313993">
        <w:rPr>
          <w:rFonts w:ascii="Arial" w:hAnsi="Arial" w:cs="Arial"/>
        </w:rPr>
        <w:t>com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duração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de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 xml:space="preserve">até </w:t>
      </w:r>
      <w:r w:rsidRPr="00313993">
        <w:rPr>
          <w:rFonts w:ascii="Arial" w:hAnsi="Arial" w:cs="Arial"/>
          <w:b/>
        </w:rPr>
        <w:t>15</w:t>
      </w:r>
      <w:r w:rsidRPr="00313993">
        <w:rPr>
          <w:rFonts w:ascii="Arial" w:hAnsi="Arial" w:cs="Arial"/>
          <w:b/>
          <w:spacing w:val="1"/>
        </w:rPr>
        <w:t xml:space="preserve"> </w:t>
      </w:r>
      <w:r w:rsidRPr="00313993">
        <w:rPr>
          <w:rFonts w:ascii="Arial" w:hAnsi="Arial" w:cs="Arial"/>
          <w:b/>
        </w:rPr>
        <w:t>minutos</w:t>
      </w:r>
      <w:r w:rsidRPr="00313993">
        <w:rPr>
          <w:rFonts w:ascii="Arial" w:hAnsi="Arial" w:cs="Arial"/>
        </w:rPr>
        <w:t>,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 xml:space="preserve">de </w:t>
      </w:r>
      <w:r w:rsidRPr="00313993">
        <w:rPr>
          <w:rFonts w:ascii="Arial" w:hAnsi="Arial" w:cs="Arial"/>
          <w:b/>
        </w:rPr>
        <w:t>documentário</w:t>
      </w:r>
      <w:r w:rsidR="00313993" w:rsidRPr="00313993">
        <w:rPr>
          <w:rFonts w:ascii="Arial" w:hAnsi="Arial" w:cs="Arial"/>
          <w:b/>
        </w:rPr>
        <w:t xml:space="preserve"> </w:t>
      </w:r>
      <w:r w:rsidR="00A11BD8" w:rsidRPr="00313993">
        <w:rPr>
          <w:rFonts w:ascii="Arial" w:hAnsi="Arial" w:cs="Arial"/>
          <w:color w:val="000000"/>
          <w:lang w:val="pt-PT"/>
        </w:rPr>
        <w:t xml:space="preserve">em formato de documentário com qualidade mínima FULL HD (1920 X 1080 pixels) e qualidade de áudio compatível com a </w:t>
      </w:r>
      <w:proofErr w:type="gramStart"/>
      <w:r w:rsidR="00A11BD8" w:rsidRPr="00313993">
        <w:rPr>
          <w:rFonts w:ascii="Arial" w:hAnsi="Arial" w:cs="Arial"/>
          <w:color w:val="000000"/>
          <w:lang w:val="pt-PT"/>
        </w:rPr>
        <w:t>produção  que</w:t>
      </w:r>
      <w:proofErr w:type="gramEnd"/>
      <w:r w:rsidR="00A11BD8" w:rsidRPr="00313993">
        <w:rPr>
          <w:rFonts w:ascii="Arial" w:hAnsi="Arial" w:cs="Arial"/>
          <w:color w:val="000000"/>
          <w:lang w:val="pt-PT"/>
        </w:rPr>
        <w:t xml:space="preserve"> retrate e promova a cultura </w:t>
      </w:r>
      <w:r w:rsidR="00A11BD8" w:rsidRPr="00313993">
        <w:rPr>
          <w:rFonts w:ascii="Arial" w:hAnsi="Arial" w:cs="Arial"/>
          <w:color w:val="000000"/>
          <w:lang w:val="pt-PT"/>
        </w:rPr>
        <w:t>do município de Bituruna</w:t>
      </w:r>
      <w:r w:rsidR="00A11BD8" w:rsidRPr="00313993">
        <w:rPr>
          <w:rFonts w:ascii="Arial" w:hAnsi="Arial" w:cs="Arial"/>
          <w:color w:val="000000"/>
          <w:lang w:val="pt-PT"/>
        </w:rPr>
        <w:t>, contemplando sua história, tradições, manifestações culturais, patrimônio material e imaterial, e a diversidade cultural presente na cidade.</w:t>
      </w:r>
      <w:r w:rsidR="00A11BD8" w:rsidRPr="00313993">
        <w:rPr>
          <w:rFonts w:ascii="Arial" w:hAnsi="Arial" w:cs="Arial"/>
          <w:color w:val="000000"/>
          <w:lang w:val="pt-PT"/>
        </w:rPr>
        <w:t xml:space="preserve"> </w:t>
      </w:r>
      <w:r w:rsidR="00313993" w:rsidRPr="00313993">
        <w:rPr>
          <w:rFonts w:ascii="Arial" w:hAnsi="Arial" w:cs="Arial"/>
          <w:color w:val="000000"/>
          <w:u w:val="single"/>
          <w:lang w:val="pt-PT"/>
        </w:rPr>
        <w:t>O fomento à produção de curta-metragem envolve suporte para a produção e execução de toda a cadeia de produção que envolve o projeto, incluindo recursos financeiros para a contratação de diretores, equipe de produção, locações, equipamentos, pós-produção e distribuição. Tendo como objetivo impulsionar a produção de qualidade dos artistas locais.</w:t>
      </w:r>
    </w:p>
    <w:p w14:paraId="7909B59E" w14:textId="599A2934" w:rsidR="00C24C7C" w:rsidRPr="00A11BD8" w:rsidRDefault="00C24C7C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 w:cs="Arial"/>
        </w:rPr>
      </w:pPr>
    </w:p>
    <w:p w14:paraId="048979FE" w14:textId="77777777" w:rsidR="00C24C7C" w:rsidRPr="00A11BD8" w:rsidRDefault="004A1859" w:rsidP="006D5B1F">
      <w:pPr>
        <w:pStyle w:val="Ttulo1"/>
        <w:tabs>
          <w:tab w:val="left" w:pos="993"/>
        </w:tabs>
        <w:ind w:left="993" w:right="612"/>
      </w:pPr>
      <w:r w:rsidRPr="00A11BD8">
        <w:rPr>
          <w:u w:val="thick"/>
        </w:rPr>
        <w:t>Produção</w:t>
      </w:r>
      <w:r w:rsidRPr="00A11BD8">
        <w:rPr>
          <w:spacing w:val="-1"/>
          <w:u w:val="thick"/>
        </w:rPr>
        <w:t xml:space="preserve"> </w:t>
      </w:r>
      <w:r w:rsidRPr="00A11BD8">
        <w:rPr>
          <w:u w:val="thick"/>
        </w:rPr>
        <w:t>de</w:t>
      </w:r>
      <w:r w:rsidRPr="00A11BD8">
        <w:rPr>
          <w:spacing w:val="-3"/>
          <w:u w:val="thick"/>
        </w:rPr>
        <w:t xml:space="preserve"> </w:t>
      </w:r>
      <w:r w:rsidRPr="00A11BD8">
        <w:rPr>
          <w:u w:val="thick"/>
        </w:rPr>
        <w:t>médias-metragens:</w:t>
      </w:r>
    </w:p>
    <w:p w14:paraId="16E2496C" w14:textId="5972CE45" w:rsidR="00313993" w:rsidRPr="00313993" w:rsidRDefault="004A1859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 w:cs="Arial"/>
          <w:color w:val="000000"/>
          <w:u w:val="single"/>
          <w:lang w:val="pt-PT"/>
        </w:rPr>
      </w:pPr>
      <w:r w:rsidRPr="00313993">
        <w:rPr>
          <w:rFonts w:ascii="Arial" w:hAnsi="Arial" w:cs="Arial"/>
        </w:rPr>
        <w:lastRenderedPageBreak/>
        <w:t>Para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este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edital,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refere-se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ao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apoio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concedido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à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produção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de</w:t>
      </w:r>
      <w:r w:rsidRPr="00313993">
        <w:rPr>
          <w:rFonts w:ascii="Arial" w:hAnsi="Arial" w:cs="Arial"/>
          <w:spacing w:val="66"/>
        </w:rPr>
        <w:t xml:space="preserve"> </w:t>
      </w:r>
      <w:r w:rsidRPr="00313993">
        <w:rPr>
          <w:rFonts w:ascii="Arial" w:hAnsi="Arial" w:cs="Arial"/>
          <w:b/>
        </w:rPr>
        <w:t>média-</w:t>
      </w:r>
      <w:r w:rsidRPr="00313993">
        <w:rPr>
          <w:rFonts w:ascii="Arial" w:hAnsi="Arial" w:cs="Arial"/>
          <w:b/>
          <w:spacing w:val="1"/>
        </w:rPr>
        <w:t xml:space="preserve"> </w:t>
      </w:r>
      <w:r w:rsidRPr="00313993">
        <w:rPr>
          <w:rFonts w:ascii="Arial" w:hAnsi="Arial" w:cs="Arial"/>
          <w:b/>
        </w:rPr>
        <w:t xml:space="preserve">metragem </w:t>
      </w:r>
      <w:r w:rsidRPr="00313993">
        <w:rPr>
          <w:rFonts w:ascii="Arial" w:hAnsi="Arial" w:cs="Arial"/>
        </w:rPr>
        <w:t xml:space="preserve">com </w:t>
      </w:r>
      <w:r w:rsidRPr="00313993">
        <w:rPr>
          <w:rFonts w:ascii="Arial" w:hAnsi="Arial" w:cs="Arial"/>
          <w:b/>
        </w:rPr>
        <w:t>mais de</w:t>
      </w:r>
      <w:r w:rsidRPr="00313993">
        <w:rPr>
          <w:rFonts w:ascii="Arial" w:hAnsi="Arial" w:cs="Arial"/>
          <w:b/>
          <w:spacing w:val="1"/>
        </w:rPr>
        <w:t xml:space="preserve"> </w:t>
      </w:r>
      <w:r w:rsidRPr="00313993">
        <w:rPr>
          <w:rFonts w:ascii="Arial" w:hAnsi="Arial" w:cs="Arial"/>
          <w:b/>
        </w:rPr>
        <w:t xml:space="preserve">15 minutos </w:t>
      </w:r>
      <w:r w:rsidR="00422321" w:rsidRPr="00313993">
        <w:rPr>
          <w:rFonts w:ascii="Arial" w:hAnsi="Arial" w:cs="Arial"/>
          <w:b/>
        </w:rPr>
        <w:t>a 30</w:t>
      </w:r>
      <w:r w:rsidRPr="00313993">
        <w:rPr>
          <w:rFonts w:ascii="Arial" w:hAnsi="Arial" w:cs="Arial"/>
          <w:b/>
          <w:spacing w:val="67"/>
        </w:rPr>
        <w:t xml:space="preserve"> </w:t>
      </w:r>
      <w:r w:rsidRPr="00313993">
        <w:rPr>
          <w:rFonts w:ascii="Arial" w:hAnsi="Arial" w:cs="Arial"/>
          <w:b/>
        </w:rPr>
        <w:t>minutos</w:t>
      </w:r>
      <w:r w:rsidRPr="00313993">
        <w:rPr>
          <w:rFonts w:ascii="Arial" w:hAnsi="Arial" w:cs="Arial"/>
          <w:b/>
          <w:spacing w:val="66"/>
        </w:rPr>
        <w:t xml:space="preserve"> </w:t>
      </w:r>
      <w:r w:rsidRPr="00313993">
        <w:rPr>
          <w:rFonts w:ascii="Arial" w:hAnsi="Arial" w:cs="Arial"/>
        </w:rPr>
        <w:t>de duração,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 xml:space="preserve">de </w:t>
      </w:r>
      <w:r w:rsidRPr="00313993">
        <w:rPr>
          <w:rFonts w:ascii="Arial" w:hAnsi="Arial" w:cs="Arial"/>
          <w:b/>
        </w:rPr>
        <w:t>documentário,</w:t>
      </w:r>
      <w:r w:rsidR="00313993" w:rsidRPr="00313993">
        <w:rPr>
          <w:rFonts w:ascii="Arial" w:hAnsi="Arial" w:cs="Arial"/>
          <w:b/>
        </w:rPr>
        <w:t xml:space="preserve"> </w:t>
      </w:r>
      <w:r w:rsidR="00313993" w:rsidRPr="00313993">
        <w:rPr>
          <w:rFonts w:ascii="Arial" w:hAnsi="Arial" w:cs="Arial"/>
          <w:color w:val="000000"/>
          <w:lang w:val="pt-PT"/>
        </w:rPr>
        <w:t xml:space="preserve">em formato de documentário com qualidade mínima FULL HD (1920 X 1080 pixels) e qualidade de áudio compatível com a </w:t>
      </w:r>
      <w:proofErr w:type="gramStart"/>
      <w:r w:rsidR="00313993" w:rsidRPr="00313993">
        <w:rPr>
          <w:rFonts w:ascii="Arial" w:hAnsi="Arial" w:cs="Arial"/>
          <w:color w:val="000000"/>
          <w:lang w:val="pt-PT"/>
        </w:rPr>
        <w:t>produção  que</w:t>
      </w:r>
      <w:proofErr w:type="gramEnd"/>
      <w:r w:rsidR="00313993" w:rsidRPr="00313993">
        <w:rPr>
          <w:rFonts w:ascii="Arial" w:hAnsi="Arial" w:cs="Arial"/>
          <w:color w:val="000000"/>
          <w:lang w:val="pt-PT"/>
        </w:rPr>
        <w:t xml:space="preserve"> retrate e promova a cultura do município de Bituruna, contemplando sua história, tradições, manifestações culturais, patrimônio material e imaterial, e a diversidade cultural presente na cidade. </w:t>
      </w:r>
      <w:r w:rsidR="00313993" w:rsidRPr="00313993">
        <w:rPr>
          <w:rFonts w:ascii="Arial" w:hAnsi="Arial" w:cs="Arial"/>
          <w:color w:val="000000"/>
          <w:u w:val="single"/>
          <w:lang w:val="pt-PT"/>
        </w:rPr>
        <w:t>O fomento à produção de curta-metragem envolve suporte para a produção e execução de toda a cadeia de produção que envolve o projeto, incluindo recursos financeiros para a contratação de diretores, equipe de produção, locações, equipamentos, pós-produção e distribuição. Tendo como objetivo impulsionar a produção de qualidade dos artistas locais.</w:t>
      </w:r>
    </w:p>
    <w:p w14:paraId="4CEDCBA4" w14:textId="77777777" w:rsidR="00655006" w:rsidRDefault="00655006" w:rsidP="006D5B1F">
      <w:pPr>
        <w:pStyle w:val="Ttulo1"/>
        <w:tabs>
          <w:tab w:val="left" w:pos="993"/>
        </w:tabs>
        <w:ind w:left="993" w:right="612"/>
        <w:rPr>
          <w:u w:val="thick"/>
        </w:rPr>
      </w:pPr>
    </w:p>
    <w:p w14:paraId="25BB3282" w14:textId="48785F53" w:rsidR="00C24C7C" w:rsidRDefault="004A1859" w:rsidP="006D5B1F">
      <w:pPr>
        <w:pStyle w:val="Ttulo1"/>
        <w:tabs>
          <w:tab w:val="left" w:pos="993"/>
        </w:tabs>
        <w:ind w:left="993" w:right="612"/>
      </w:pPr>
      <w:r>
        <w:rPr>
          <w:u w:val="thick"/>
        </w:rPr>
        <w:t>Produção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videoclipes:</w:t>
      </w:r>
    </w:p>
    <w:p w14:paraId="25608A19" w14:textId="5D715FB0" w:rsidR="00313993" w:rsidRDefault="00313993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/>
        </w:rPr>
      </w:pPr>
      <w:r>
        <w:rPr>
          <w:rFonts w:ascii="Arial" w:hAnsi="Arial"/>
          <w:color w:val="000000"/>
          <w:lang w:val="pt-PT"/>
        </w:rPr>
        <w:t xml:space="preserve">Para este edital, refere-se ao apoio concedido à produção de </w:t>
      </w:r>
      <w:r>
        <w:rPr>
          <w:rFonts w:ascii="Arial" w:hAnsi="Arial"/>
          <w:b/>
          <w:color w:val="000000"/>
          <w:lang w:val="pt-PT"/>
        </w:rPr>
        <w:t xml:space="preserve">videoclipe </w:t>
      </w:r>
      <w:r>
        <w:rPr>
          <w:rFonts w:ascii="Arial" w:hAnsi="Arial"/>
          <w:color w:val="000000"/>
          <w:lang w:val="pt-PT"/>
        </w:rPr>
        <w:t xml:space="preserve">de </w:t>
      </w:r>
      <w:r>
        <w:rPr>
          <w:rFonts w:ascii="Arial" w:hAnsi="Arial"/>
          <w:b/>
          <w:color w:val="000000"/>
          <w:lang w:val="pt-PT"/>
        </w:rPr>
        <w:t>artistas locais</w:t>
      </w:r>
      <w:r>
        <w:rPr>
          <w:rFonts w:ascii="Arial" w:hAnsi="Arial"/>
          <w:color w:val="000000"/>
          <w:lang w:val="pt-PT"/>
        </w:rPr>
        <w:t xml:space="preserve">  que retrate e promova </w:t>
      </w:r>
      <w:r w:rsidR="00B50A4D">
        <w:rPr>
          <w:rFonts w:ascii="Arial" w:hAnsi="Arial"/>
          <w:color w:val="000000"/>
          <w:lang w:val="pt-PT"/>
        </w:rPr>
        <w:t xml:space="preserve">preferencialmente </w:t>
      </w:r>
      <w:r>
        <w:rPr>
          <w:rFonts w:ascii="Arial" w:hAnsi="Arial"/>
          <w:color w:val="000000"/>
          <w:lang w:val="pt-PT"/>
        </w:rPr>
        <w:t>a cultura d</w:t>
      </w:r>
      <w:r w:rsidR="00B50A4D">
        <w:rPr>
          <w:rFonts w:ascii="Arial" w:hAnsi="Arial"/>
          <w:color w:val="000000"/>
          <w:lang w:val="pt-PT"/>
        </w:rPr>
        <w:t>o municipio de Bituruna - PR</w:t>
      </w:r>
      <w:r>
        <w:rPr>
          <w:rFonts w:ascii="Arial" w:hAnsi="Arial"/>
          <w:color w:val="000000"/>
          <w:lang w:val="pt-PT"/>
        </w:rPr>
        <w:t xml:space="preserve">, contemplando sua história, tradições, manifestações culturais, patrimônio material e imaterial, e a diversidade cultural presente na cidade com duração de </w:t>
      </w:r>
      <w:r>
        <w:rPr>
          <w:rFonts w:ascii="Arial" w:hAnsi="Arial"/>
          <w:b/>
          <w:color w:val="000000"/>
          <w:lang w:val="pt-PT"/>
        </w:rPr>
        <w:t xml:space="preserve">3 a 6 minutos </w:t>
      </w:r>
      <w:r>
        <w:rPr>
          <w:rFonts w:ascii="Arial" w:hAnsi="Arial"/>
          <w:color w:val="000000"/>
          <w:lang w:val="pt-PT"/>
        </w:rPr>
        <w:t>com qualidade HD (1080 x 920 pixels).</w:t>
      </w:r>
    </w:p>
    <w:p w14:paraId="039EA9D7" w14:textId="77777777" w:rsidR="00313993" w:rsidRDefault="00313993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/>
          <w:color w:val="000000"/>
          <w:lang w:val="pt-PT"/>
        </w:rPr>
      </w:pPr>
      <w:r>
        <w:rPr>
          <w:rFonts w:ascii="Arial" w:hAnsi="Arial"/>
          <w:color w:val="000000"/>
          <w:lang w:val="pt-PT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58C67B69" w14:textId="77777777" w:rsidR="00C24C7C" w:rsidRDefault="00C24C7C" w:rsidP="006D5B1F">
      <w:pPr>
        <w:pStyle w:val="Corpodetexto"/>
        <w:tabs>
          <w:tab w:val="left" w:pos="993"/>
        </w:tabs>
        <w:ind w:left="993" w:right="612"/>
        <w:rPr>
          <w:sz w:val="36"/>
        </w:rPr>
      </w:pPr>
    </w:p>
    <w:p w14:paraId="51793ED7" w14:textId="77777777" w:rsidR="00C24C7C" w:rsidRDefault="004A1859" w:rsidP="006D5B1F">
      <w:pPr>
        <w:pStyle w:val="Ttulo1"/>
        <w:numPr>
          <w:ilvl w:val="0"/>
          <w:numId w:val="1"/>
        </w:numPr>
        <w:tabs>
          <w:tab w:val="left" w:pos="993"/>
          <w:tab w:val="left" w:pos="1644"/>
        </w:tabs>
        <w:spacing w:line="360" w:lineRule="auto"/>
        <w:ind w:left="993" w:right="612" w:firstLine="0"/>
      </w:pPr>
      <w:r>
        <w:t>Inciso</w:t>
      </w:r>
      <w:r>
        <w:rPr>
          <w:spacing w:val="1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LPG: apoio</w:t>
      </w:r>
      <w:r>
        <w:rPr>
          <w:spacing w:val="1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salas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cinema</w:t>
      </w:r>
      <w:r>
        <w:rPr>
          <w:spacing w:val="2"/>
        </w:rPr>
        <w:t xml:space="preserve"> </w:t>
      </w:r>
      <w:r>
        <w:t>privado e</w:t>
      </w:r>
      <w:r>
        <w:rPr>
          <w:spacing w:val="6"/>
        </w:rPr>
        <w:t xml:space="preserve"> </w:t>
      </w:r>
      <w:r>
        <w:t>realização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 de Cinema</w:t>
      </w:r>
      <w:r>
        <w:rPr>
          <w:spacing w:val="1"/>
        </w:rPr>
        <w:t xml:space="preserve"> </w:t>
      </w:r>
      <w:r>
        <w:t>Itinerante</w:t>
      </w:r>
    </w:p>
    <w:p w14:paraId="336C93D3" w14:textId="77777777" w:rsidR="00C24C7C" w:rsidRDefault="004A1859" w:rsidP="006D5B1F">
      <w:pPr>
        <w:tabs>
          <w:tab w:val="left" w:pos="993"/>
        </w:tabs>
        <w:ind w:left="993" w:right="6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Apoio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à realização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ação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Cinema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Itinerante:</w:t>
      </w:r>
    </w:p>
    <w:p w14:paraId="676FD7B2" w14:textId="77777777" w:rsidR="00C24C7C" w:rsidRDefault="004A1859" w:rsidP="006D5B1F">
      <w:pPr>
        <w:pStyle w:val="Corpodetexto"/>
        <w:tabs>
          <w:tab w:val="left" w:pos="993"/>
        </w:tabs>
        <w:spacing w:before="137" w:line="360" w:lineRule="auto"/>
        <w:ind w:left="993" w:right="612"/>
        <w:jc w:val="both"/>
      </w:pPr>
      <w:r>
        <w:t xml:space="preserve">Para este edital, </w:t>
      </w:r>
      <w:r>
        <w:rPr>
          <w:rFonts w:ascii="Arial" w:hAnsi="Arial"/>
          <w:b/>
        </w:rPr>
        <w:t xml:space="preserve">cinema itinerante </w:t>
      </w:r>
      <w:r>
        <w:t>é uma estratégia de política pública cultural</w:t>
      </w:r>
      <w:r>
        <w:rPr>
          <w:spacing w:val="-64"/>
        </w:rPr>
        <w:t xml:space="preserve"> </w:t>
      </w:r>
      <w:r>
        <w:t>que visa levar a experiência do cinema a comunidades e regiões que possuem</w:t>
      </w:r>
      <w:r>
        <w:rPr>
          <w:spacing w:val="1"/>
        </w:rPr>
        <w:t xml:space="preserve"> </w:t>
      </w:r>
      <w:r>
        <w:rPr>
          <w:spacing w:val="-1"/>
        </w:rPr>
        <w:t>acesso</w:t>
      </w:r>
      <w:r>
        <w:rPr>
          <w:spacing w:val="-16"/>
        </w:rPr>
        <w:t xml:space="preserve"> </w:t>
      </w:r>
      <w:r>
        <w:rPr>
          <w:spacing w:val="-1"/>
        </w:rPr>
        <w:t>limitado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salas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cinema</w:t>
      </w:r>
      <w:r>
        <w:rPr>
          <w:spacing w:val="-16"/>
        </w:rPr>
        <w:t xml:space="preserve"> </w:t>
      </w:r>
      <w:r>
        <w:t>convencionais.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cinema</w:t>
      </w:r>
      <w:r>
        <w:rPr>
          <w:spacing w:val="-18"/>
        </w:rPr>
        <w:t xml:space="preserve"> </w:t>
      </w:r>
      <w:r>
        <w:t>móvel,</w:t>
      </w:r>
      <w:r>
        <w:rPr>
          <w:spacing w:val="-64"/>
        </w:rPr>
        <w:t xml:space="preserve"> </w:t>
      </w:r>
      <w:r>
        <w:t>equipado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projeção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som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qualidade,</w:t>
      </w:r>
      <w:r>
        <w:rPr>
          <w:spacing w:val="-11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possível</w:t>
      </w:r>
      <w:r>
        <w:rPr>
          <w:spacing w:val="-12"/>
        </w:rPr>
        <w:t xml:space="preserve"> </w:t>
      </w:r>
      <w:r>
        <w:t>levar</w:t>
      </w:r>
      <w:r>
        <w:rPr>
          <w:spacing w:val="-12"/>
        </w:rPr>
        <w:t xml:space="preserve"> </w:t>
      </w:r>
      <w:r>
        <w:t>filmes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gêneros e estilos a locais distantes, como áreas rurais, periferias urbanas e</w:t>
      </w:r>
      <w:r>
        <w:rPr>
          <w:spacing w:val="1"/>
        </w:rPr>
        <w:t xml:space="preserve"> </w:t>
      </w:r>
      <w:r>
        <w:t>comunidades</w:t>
      </w:r>
      <w:r>
        <w:rPr>
          <w:spacing w:val="-5"/>
        </w:rPr>
        <w:t xml:space="preserve"> </w:t>
      </w:r>
      <w:r>
        <w:t>carentes,</w:t>
      </w:r>
      <w:r>
        <w:rPr>
          <w:spacing w:val="-5"/>
        </w:rPr>
        <w:t xml:space="preserve"> </w:t>
      </w:r>
      <w:r>
        <w:t>criando</w:t>
      </w:r>
      <w:r>
        <w:rPr>
          <w:spacing w:val="-7"/>
        </w:rPr>
        <w:t xml:space="preserve"> </w:t>
      </w:r>
      <w:r>
        <w:t>oportunidades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engajem</w:t>
      </w:r>
      <w:r>
        <w:rPr>
          <w:spacing w:val="-6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sétima</w:t>
      </w:r>
      <w:r>
        <w:rPr>
          <w:spacing w:val="-2"/>
        </w:rPr>
        <w:t xml:space="preserve"> </w:t>
      </w:r>
      <w:r>
        <w:t>arte.</w:t>
      </w:r>
    </w:p>
    <w:p w14:paraId="11E154B5" w14:textId="77777777" w:rsidR="00C24C7C" w:rsidRDefault="00C24C7C" w:rsidP="006D5B1F">
      <w:pPr>
        <w:tabs>
          <w:tab w:val="left" w:pos="993"/>
        </w:tabs>
        <w:spacing w:line="360" w:lineRule="auto"/>
        <w:ind w:left="993" w:right="612"/>
        <w:jc w:val="both"/>
      </w:pPr>
    </w:p>
    <w:p w14:paraId="0C7B4D31" w14:textId="42BA5BC9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 xml:space="preserve">C) Inciso III do art. 6º da LPG: apoio à realização de ação de Formação Audiovisual </w:t>
      </w:r>
    </w:p>
    <w:p w14:paraId="353C2BDA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edital, a </w:t>
      </w: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Formação Audiovisual</w:t>
      </w: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refere-se ao apoio concedido para o desenvolvimento de </w:t>
      </w: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oficinas </w:t>
      </w: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606B0CA8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Formação Audiovisual</w:t>
      </w: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ser oferecida de forma gratuita aos participantes.</w:t>
      </w:r>
    </w:p>
    <w:p w14:paraId="05D1674B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Deverá ser apresentado:</w:t>
      </w:r>
    </w:p>
    <w:p w14:paraId="4D746F0E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 - Detalhamento da metodologia de mediação/formação; e</w:t>
      </w:r>
    </w:p>
    <w:p w14:paraId="06D53884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II - Apresentação do currículo dos profissionais mediadores/formadores.</w:t>
      </w:r>
    </w:p>
    <w:p w14:paraId="55A3BF42" w14:textId="77777777" w:rsidR="00F8336E" w:rsidRDefault="00F8336E">
      <w:pPr>
        <w:spacing w:line="360" w:lineRule="auto"/>
        <w:jc w:val="both"/>
      </w:pPr>
    </w:p>
    <w:p w14:paraId="35F0C78F" w14:textId="77777777" w:rsidR="006D5B1F" w:rsidRDefault="006D5B1F">
      <w:pPr>
        <w:spacing w:line="360" w:lineRule="auto"/>
        <w:jc w:val="both"/>
      </w:pPr>
    </w:p>
    <w:p w14:paraId="2398DBA0" w14:textId="77777777" w:rsidR="006D5B1F" w:rsidRDefault="006D5B1F">
      <w:pPr>
        <w:spacing w:line="360" w:lineRule="auto"/>
        <w:jc w:val="both"/>
      </w:pPr>
    </w:p>
    <w:p w14:paraId="0D12082E" w14:textId="77777777" w:rsidR="00C24C7C" w:rsidRDefault="004A1859">
      <w:pPr>
        <w:pStyle w:val="Ttulo1"/>
        <w:numPr>
          <w:ilvl w:val="0"/>
          <w:numId w:val="3"/>
        </w:numPr>
        <w:tabs>
          <w:tab w:val="left" w:pos="1591"/>
        </w:tabs>
        <w:spacing w:before="143"/>
      </w:pPr>
      <w:r>
        <w:t>DISTRIBUIÇÃO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 E</w:t>
      </w:r>
      <w:r>
        <w:rPr>
          <w:spacing w:val="-2"/>
        </w:rPr>
        <w:t xml:space="preserve"> </w:t>
      </w:r>
      <w:r>
        <w:t>VALORES</w:t>
      </w:r>
    </w:p>
    <w:p w14:paraId="07D073FA" w14:textId="77777777" w:rsidR="00C24C7C" w:rsidRDefault="00C24C7C">
      <w:pPr>
        <w:pStyle w:val="Corpodetexto"/>
        <w:rPr>
          <w:rFonts w:ascii="Arial"/>
          <w:b/>
          <w:sz w:val="20"/>
        </w:rPr>
      </w:pPr>
    </w:p>
    <w:p w14:paraId="62FDF830" w14:textId="77777777" w:rsidR="00C24C7C" w:rsidRDefault="00C24C7C">
      <w:pPr>
        <w:pStyle w:val="Corpodetexto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312"/>
        <w:gridCol w:w="1261"/>
        <w:gridCol w:w="821"/>
        <w:gridCol w:w="883"/>
        <w:gridCol w:w="1162"/>
        <w:gridCol w:w="1313"/>
        <w:gridCol w:w="645"/>
        <w:gridCol w:w="694"/>
        <w:gridCol w:w="1381"/>
      </w:tblGrid>
      <w:tr w:rsidR="00C24C7C" w:rsidRPr="009976F9" w14:paraId="31AFC659" w14:textId="77777777">
        <w:trPr>
          <w:trHeight w:val="918"/>
        </w:trPr>
        <w:tc>
          <w:tcPr>
            <w:tcW w:w="1460" w:type="dxa"/>
          </w:tcPr>
          <w:p w14:paraId="44273662" w14:textId="77777777" w:rsidR="00C24C7C" w:rsidRPr="009976F9" w:rsidRDefault="004A1859">
            <w:pPr>
              <w:pStyle w:val="TableParagraph"/>
              <w:spacing w:before="112"/>
              <w:ind w:left="105" w:right="99" w:firstLine="5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76F9">
              <w:rPr>
                <w:rFonts w:ascii="Arial" w:hAnsi="Arial"/>
                <w:b/>
                <w:sz w:val="16"/>
                <w:szCs w:val="16"/>
              </w:rPr>
              <w:t>Apoio a</w:t>
            </w:r>
            <w:r w:rsidRPr="009976F9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rFonts w:ascii="Arial" w:hAnsi="Arial"/>
                <w:b/>
                <w:sz w:val="16"/>
                <w:szCs w:val="16"/>
              </w:rPr>
              <w:t>Produções</w:t>
            </w:r>
            <w:r w:rsidRPr="009976F9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rFonts w:ascii="Arial" w:hAnsi="Arial"/>
                <w:b/>
                <w:w w:val="95"/>
                <w:sz w:val="16"/>
                <w:szCs w:val="16"/>
              </w:rPr>
              <w:t>Audiovisuais</w:t>
            </w:r>
          </w:p>
        </w:tc>
        <w:tc>
          <w:tcPr>
            <w:tcW w:w="1312" w:type="dxa"/>
          </w:tcPr>
          <w:p w14:paraId="2F5E2B7D" w14:textId="77777777" w:rsidR="00C24C7C" w:rsidRPr="009976F9" w:rsidRDefault="00C24C7C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14:paraId="4AB724BD" w14:textId="77777777" w:rsidR="00C24C7C" w:rsidRPr="009976F9" w:rsidRDefault="004A1859">
            <w:pPr>
              <w:pStyle w:val="TableParagraph"/>
              <w:ind w:left="272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Produto</w:t>
            </w:r>
          </w:p>
        </w:tc>
        <w:tc>
          <w:tcPr>
            <w:tcW w:w="1261" w:type="dxa"/>
          </w:tcPr>
          <w:p w14:paraId="6F0947B1" w14:textId="77777777" w:rsidR="00C24C7C" w:rsidRPr="009976F9" w:rsidRDefault="00C24C7C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14:paraId="521033C1" w14:textId="77777777" w:rsidR="00C24C7C" w:rsidRPr="009976F9" w:rsidRDefault="004A1859">
            <w:pPr>
              <w:pStyle w:val="TableParagraph"/>
              <w:ind w:left="153"/>
              <w:rPr>
                <w:rFonts w:ascii="Arial" w:hAnsi="Arial"/>
                <w:b/>
                <w:sz w:val="16"/>
                <w:szCs w:val="16"/>
              </w:rPr>
            </w:pPr>
            <w:r w:rsidRPr="009976F9">
              <w:rPr>
                <w:rFonts w:ascii="Arial" w:hAnsi="Arial"/>
                <w:b/>
                <w:sz w:val="16"/>
                <w:szCs w:val="16"/>
              </w:rPr>
              <w:t>Descrição</w:t>
            </w:r>
          </w:p>
        </w:tc>
        <w:tc>
          <w:tcPr>
            <w:tcW w:w="821" w:type="dxa"/>
          </w:tcPr>
          <w:p w14:paraId="529E6707" w14:textId="43B0F909" w:rsidR="00C24C7C" w:rsidRPr="009976F9" w:rsidRDefault="009976F9">
            <w:pPr>
              <w:pStyle w:val="TableParagraph"/>
              <w:spacing w:before="112"/>
              <w:ind w:left="117" w:right="103" w:firstLine="4"/>
              <w:jc w:val="center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 xml:space="preserve">Ampla concorrencia </w:t>
            </w:r>
          </w:p>
        </w:tc>
        <w:tc>
          <w:tcPr>
            <w:tcW w:w="883" w:type="dxa"/>
          </w:tcPr>
          <w:p w14:paraId="21E3514F" w14:textId="77777777" w:rsidR="00C24C7C" w:rsidRPr="009976F9" w:rsidRDefault="004A1859">
            <w:pPr>
              <w:pStyle w:val="TableParagraph"/>
              <w:spacing w:before="112"/>
              <w:ind w:left="112" w:right="94" w:firstLine="5"/>
              <w:jc w:val="center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Cotas</w:t>
            </w:r>
            <w:r w:rsidRPr="009976F9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rFonts w:ascii="Arial"/>
                <w:b/>
                <w:sz w:val="16"/>
                <w:szCs w:val="16"/>
              </w:rPr>
              <w:t>p/</w:t>
            </w:r>
            <w:r w:rsidRPr="009976F9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rFonts w:ascii="Arial"/>
                <w:b/>
                <w:w w:val="95"/>
                <w:sz w:val="16"/>
                <w:szCs w:val="16"/>
              </w:rPr>
              <w:t>negros</w:t>
            </w:r>
          </w:p>
        </w:tc>
        <w:tc>
          <w:tcPr>
            <w:tcW w:w="1162" w:type="dxa"/>
          </w:tcPr>
          <w:p w14:paraId="28B30E68" w14:textId="77777777" w:rsidR="00C24C7C" w:rsidRPr="009976F9" w:rsidRDefault="00C24C7C">
            <w:pPr>
              <w:pStyle w:val="TableParagraph"/>
              <w:spacing w:before="8"/>
              <w:rPr>
                <w:rFonts w:ascii="Arial"/>
                <w:b/>
                <w:sz w:val="16"/>
                <w:szCs w:val="16"/>
              </w:rPr>
            </w:pPr>
          </w:p>
          <w:p w14:paraId="783C62ED" w14:textId="77777777" w:rsidR="00C24C7C" w:rsidRPr="009976F9" w:rsidRDefault="004A1859">
            <w:pPr>
              <w:pStyle w:val="TableParagraph"/>
              <w:spacing w:before="1"/>
              <w:ind w:left="120" w:firstLine="72"/>
              <w:rPr>
                <w:rFonts w:ascii="Arial" w:hAnsi="Arial"/>
                <w:b/>
                <w:sz w:val="16"/>
                <w:szCs w:val="16"/>
              </w:rPr>
            </w:pPr>
            <w:r w:rsidRPr="009976F9">
              <w:rPr>
                <w:rFonts w:ascii="Arial" w:hAnsi="Arial"/>
                <w:b/>
                <w:sz w:val="16"/>
                <w:szCs w:val="16"/>
              </w:rPr>
              <w:t>Cotas p/</w:t>
            </w:r>
            <w:r w:rsidRPr="009976F9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rFonts w:ascii="Arial" w:hAnsi="Arial"/>
                <w:b/>
                <w:w w:val="95"/>
                <w:sz w:val="16"/>
                <w:szCs w:val="16"/>
              </w:rPr>
              <w:t>indígenas</w:t>
            </w:r>
          </w:p>
        </w:tc>
        <w:tc>
          <w:tcPr>
            <w:tcW w:w="1313" w:type="dxa"/>
          </w:tcPr>
          <w:p w14:paraId="3FAC1250" w14:textId="77777777" w:rsidR="00C24C7C" w:rsidRPr="009976F9" w:rsidRDefault="00C24C7C">
            <w:pPr>
              <w:pStyle w:val="TableParagraph"/>
              <w:spacing w:before="8"/>
              <w:rPr>
                <w:rFonts w:ascii="Arial"/>
                <w:b/>
                <w:sz w:val="16"/>
                <w:szCs w:val="16"/>
              </w:rPr>
            </w:pPr>
          </w:p>
          <w:p w14:paraId="47475669" w14:textId="77777777" w:rsidR="00C24C7C" w:rsidRPr="009976F9" w:rsidRDefault="004A1859">
            <w:pPr>
              <w:pStyle w:val="TableParagraph"/>
              <w:spacing w:before="1"/>
              <w:ind w:left="328" w:right="178" w:hanging="101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Valor por</w:t>
            </w:r>
            <w:r w:rsidRPr="009976F9">
              <w:rPr>
                <w:rFonts w:ascii="Arial"/>
                <w:b/>
                <w:spacing w:val="-54"/>
                <w:sz w:val="16"/>
                <w:szCs w:val="16"/>
              </w:rPr>
              <w:t xml:space="preserve"> </w:t>
            </w:r>
            <w:r w:rsidRPr="009976F9">
              <w:rPr>
                <w:rFonts w:ascii="Arial"/>
                <w:b/>
                <w:sz w:val="16"/>
                <w:szCs w:val="16"/>
              </w:rPr>
              <w:t>projeto</w:t>
            </w:r>
          </w:p>
        </w:tc>
        <w:tc>
          <w:tcPr>
            <w:tcW w:w="1339" w:type="dxa"/>
            <w:gridSpan w:val="2"/>
          </w:tcPr>
          <w:p w14:paraId="16CAE1B3" w14:textId="77777777" w:rsidR="00C24C7C" w:rsidRPr="009976F9" w:rsidRDefault="00C24C7C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14:paraId="0041448E" w14:textId="77777777" w:rsidR="00C24C7C" w:rsidRPr="009976F9" w:rsidRDefault="004A1859">
            <w:pPr>
              <w:pStyle w:val="TableParagraph"/>
              <w:ind w:left="228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Impostos</w:t>
            </w:r>
          </w:p>
        </w:tc>
        <w:tc>
          <w:tcPr>
            <w:tcW w:w="1381" w:type="dxa"/>
          </w:tcPr>
          <w:p w14:paraId="62EFBBB9" w14:textId="77777777" w:rsidR="00C24C7C" w:rsidRPr="009976F9" w:rsidRDefault="004A1859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Valor total</w:t>
            </w:r>
            <w:r w:rsidRPr="009976F9">
              <w:rPr>
                <w:rFonts w:ascii="Arial"/>
                <w:b/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rFonts w:ascii="Arial"/>
                <w:b/>
                <w:spacing w:val="-1"/>
                <w:sz w:val="16"/>
                <w:szCs w:val="16"/>
              </w:rPr>
              <w:t>repassado</w:t>
            </w:r>
            <w:r w:rsidRPr="009976F9">
              <w:rPr>
                <w:rFonts w:ascii="Arial"/>
                <w:b/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rFonts w:ascii="Arial"/>
                <w:b/>
                <w:sz w:val="16"/>
                <w:szCs w:val="16"/>
              </w:rPr>
              <w:t>neste</w:t>
            </w:r>
          </w:p>
          <w:p w14:paraId="220194A2" w14:textId="77777777" w:rsidR="00C24C7C" w:rsidRPr="009976F9" w:rsidRDefault="004A1859">
            <w:pPr>
              <w:pStyle w:val="TableParagraph"/>
              <w:spacing w:line="209" w:lineRule="exact"/>
              <w:ind w:left="296" w:right="279"/>
              <w:jc w:val="center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produto</w:t>
            </w:r>
          </w:p>
        </w:tc>
      </w:tr>
      <w:tr w:rsidR="00C24C7C" w:rsidRPr="009976F9" w14:paraId="581480E3" w14:textId="77777777">
        <w:trPr>
          <w:trHeight w:val="230"/>
        </w:trPr>
        <w:tc>
          <w:tcPr>
            <w:tcW w:w="1460" w:type="dxa"/>
            <w:vMerge w:val="restart"/>
          </w:tcPr>
          <w:p w14:paraId="3F59005A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46F4321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4B6F18F0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01C81C3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60AACFC2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13F12EFB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6A40B75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18A58D7" w14:textId="77777777" w:rsidR="00C24C7C" w:rsidRPr="009976F9" w:rsidRDefault="00C24C7C">
            <w:pPr>
              <w:pStyle w:val="TableParagraph"/>
              <w:spacing w:before="4"/>
              <w:rPr>
                <w:rFonts w:ascii="Arial"/>
                <w:b/>
                <w:sz w:val="16"/>
                <w:szCs w:val="16"/>
              </w:rPr>
            </w:pPr>
          </w:p>
          <w:p w14:paraId="537EF2B7" w14:textId="35F799A1" w:rsidR="00C24C7C" w:rsidRPr="009976F9" w:rsidRDefault="003005A6">
            <w:pPr>
              <w:pStyle w:val="TableParagraph"/>
              <w:ind w:left="227" w:firstLine="372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 w:hAnsi="Arial"/>
                <w:b/>
                <w:sz w:val="16"/>
                <w:szCs w:val="16"/>
              </w:rPr>
              <w:t>R$</w:t>
            </w:r>
            <w:r w:rsidRPr="009976F9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rFonts w:ascii="Arial" w:hAnsi="Arial"/>
                <w:b/>
                <w:sz w:val="16"/>
                <w:szCs w:val="16"/>
              </w:rPr>
              <w:t>89.599,99</w:t>
            </w:r>
            <w:r w:rsidRPr="009976F9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="004A1859" w:rsidRPr="009976F9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vMerge w:val="restart"/>
          </w:tcPr>
          <w:p w14:paraId="483242AD" w14:textId="660F4D26" w:rsidR="00C24C7C" w:rsidRPr="009976F9" w:rsidRDefault="004A1859">
            <w:pPr>
              <w:pStyle w:val="TableParagraph"/>
              <w:ind w:left="145" w:right="134" w:hanging="1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Curtas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Metragens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(incluindo</w:t>
            </w:r>
            <w:r w:rsidRPr="009976F9">
              <w:rPr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minidocs,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elaboração</w:t>
            </w:r>
          </w:p>
          <w:p w14:paraId="4B34CBC7" w14:textId="77777777" w:rsidR="00C24C7C" w:rsidRPr="009976F9" w:rsidRDefault="004A1859">
            <w:pPr>
              <w:pStyle w:val="TableParagraph"/>
              <w:spacing w:line="211" w:lineRule="exact"/>
              <w:ind w:left="130" w:right="128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de</w:t>
            </w:r>
            <w:r w:rsidRPr="009976F9">
              <w:rPr>
                <w:spacing w:val="-1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roteiros)</w:t>
            </w:r>
          </w:p>
        </w:tc>
        <w:tc>
          <w:tcPr>
            <w:tcW w:w="1261" w:type="dxa"/>
            <w:vMerge w:val="restart"/>
          </w:tcPr>
          <w:p w14:paraId="437A5E78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4886FEE1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DECDD0B" w14:textId="77777777" w:rsidR="00C24C7C" w:rsidRPr="009976F9" w:rsidRDefault="004A1859">
            <w:pPr>
              <w:pStyle w:val="TableParagraph"/>
              <w:ind w:left="149" w:right="135" w:hanging="2"/>
              <w:jc w:val="center"/>
              <w:rPr>
                <w:sz w:val="16"/>
                <w:szCs w:val="16"/>
              </w:rPr>
            </w:pPr>
            <w:bookmarkStart w:id="0" w:name="_Hlk143763188"/>
            <w:r w:rsidRPr="009976F9">
              <w:rPr>
                <w:sz w:val="16"/>
                <w:szCs w:val="16"/>
              </w:rPr>
              <w:t>Produções</w:t>
            </w:r>
            <w:r w:rsidRPr="009976F9">
              <w:rPr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spacing w:val="-4"/>
                <w:sz w:val="16"/>
                <w:szCs w:val="16"/>
              </w:rPr>
              <w:t>ATÉ</w:t>
            </w:r>
            <w:r w:rsidRPr="009976F9">
              <w:rPr>
                <w:spacing w:val="-5"/>
                <w:sz w:val="16"/>
                <w:szCs w:val="16"/>
              </w:rPr>
              <w:t xml:space="preserve"> </w:t>
            </w:r>
            <w:r w:rsidRPr="009976F9">
              <w:rPr>
                <w:spacing w:val="-3"/>
                <w:sz w:val="16"/>
                <w:szCs w:val="16"/>
              </w:rPr>
              <w:t>15’</w:t>
            </w:r>
            <w:r w:rsidRPr="009976F9">
              <w:rPr>
                <w:spacing w:val="-10"/>
                <w:sz w:val="16"/>
                <w:szCs w:val="16"/>
              </w:rPr>
              <w:t xml:space="preserve"> </w:t>
            </w:r>
            <w:r w:rsidRPr="009976F9">
              <w:rPr>
                <w:spacing w:val="-3"/>
                <w:sz w:val="16"/>
                <w:szCs w:val="16"/>
              </w:rPr>
              <w:t>de</w:t>
            </w:r>
          </w:p>
          <w:p w14:paraId="02E8F100" w14:textId="77777777" w:rsidR="00C24C7C" w:rsidRPr="009976F9" w:rsidRDefault="004A1859">
            <w:pPr>
              <w:pStyle w:val="TableParagraph"/>
              <w:spacing w:line="228" w:lineRule="exact"/>
              <w:ind w:left="148" w:right="141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duração</w:t>
            </w:r>
            <w:bookmarkEnd w:id="0"/>
          </w:p>
        </w:tc>
        <w:tc>
          <w:tcPr>
            <w:tcW w:w="821" w:type="dxa"/>
            <w:vMerge w:val="restart"/>
          </w:tcPr>
          <w:p w14:paraId="3D72462C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63FAD02A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810C55C" w14:textId="14ECAEBF" w:rsidR="00C24C7C" w:rsidRPr="009976F9" w:rsidRDefault="004A1859">
            <w:pPr>
              <w:pStyle w:val="TableParagraph"/>
              <w:spacing w:before="184"/>
              <w:ind w:left="281" w:right="267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</w:t>
            </w:r>
            <w:r w:rsidR="00A36872" w:rsidRPr="009976F9">
              <w:rPr>
                <w:sz w:val="16"/>
                <w:szCs w:val="16"/>
              </w:rPr>
              <w:t>3</w:t>
            </w:r>
          </w:p>
        </w:tc>
        <w:tc>
          <w:tcPr>
            <w:tcW w:w="883" w:type="dxa"/>
            <w:vMerge w:val="restart"/>
          </w:tcPr>
          <w:p w14:paraId="267015B1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4FCF4C7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67474916" w14:textId="09485848" w:rsidR="00C24C7C" w:rsidRPr="009976F9" w:rsidRDefault="004A1859">
            <w:pPr>
              <w:pStyle w:val="TableParagraph"/>
              <w:spacing w:before="184"/>
              <w:ind w:left="314" w:right="296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</w:t>
            </w:r>
            <w:r w:rsidR="00A36872" w:rsidRPr="009976F9"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  <w:vMerge w:val="restart"/>
          </w:tcPr>
          <w:p w14:paraId="34CBC62E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87EAFDA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F2CE933" w14:textId="77777777" w:rsidR="00C24C7C" w:rsidRPr="009976F9" w:rsidRDefault="004A1859">
            <w:pPr>
              <w:pStyle w:val="TableParagraph"/>
              <w:spacing w:before="184"/>
              <w:ind w:left="454" w:right="435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01</w:t>
            </w:r>
          </w:p>
        </w:tc>
        <w:tc>
          <w:tcPr>
            <w:tcW w:w="1313" w:type="dxa"/>
            <w:vMerge w:val="restart"/>
          </w:tcPr>
          <w:p w14:paraId="78FB53C4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CC98B59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47CA5300" w14:textId="77777777" w:rsidR="00A36872" w:rsidRPr="009976F9" w:rsidRDefault="004A1859">
            <w:pPr>
              <w:pStyle w:val="TableParagraph"/>
              <w:ind w:left="220" w:right="178" w:firstLine="319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R$</w:t>
            </w:r>
          </w:p>
          <w:p w14:paraId="3AF3CCFE" w14:textId="09E2ECEA" w:rsidR="00C24C7C" w:rsidRPr="009976F9" w:rsidRDefault="00A36872" w:rsidP="00A36872">
            <w:pPr>
              <w:pStyle w:val="TableParagraph"/>
              <w:ind w:left="220" w:right="178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10.000,00</w:t>
            </w:r>
            <w:r w:rsidR="004A1859" w:rsidRPr="009976F9">
              <w:rPr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45" w:type="dxa"/>
          </w:tcPr>
          <w:p w14:paraId="360C092F" w14:textId="77777777" w:rsidR="00C24C7C" w:rsidRPr="009976F9" w:rsidRDefault="004A1859">
            <w:pPr>
              <w:pStyle w:val="TableParagraph"/>
              <w:spacing w:line="210" w:lineRule="exact"/>
              <w:ind w:left="206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PF</w:t>
            </w:r>
          </w:p>
        </w:tc>
        <w:tc>
          <w:tcPr>
            <w:tcW w:w="694" w:type="dxa"/>
          </w:tcPr>
          <w:p w14:paraId="06C932E9" w14:textId="77777777" w:rsidR="00C24C7C" w:rsidRPr="009976F9" w:rsidRDefault="004A1859">
            <w:pPr>
              <w:pStyle w:val="TableParagraph"/>
              <w:spacing w:line="210" w:lineRule="exact"/>
              <w:ind w:left="226"/>
              <w:rPr>
                <w:rFonts w:ascii="Arial"/>
                <w:b/>
                <w:sz w:val="16"/>
                <w:szCs w:val="16"/>
              </w:rPr>
            </w:pPr>
            <w:r w:rsidRPr="009976F9">
              <w:rPr>
                <w:rFonts w:ascii="Arial"/>
                <w:b/>
                <w:sz w:val="16"/>
                <w:szCs w:val="16"/>
              </w:rPr>
              <w:t>PJ</w:t>
            </w:r>
          </w:p>
        </w:tc>
        <w:tc>
          <w:tcPr>
            <w:tcW w:w="1381" w:type="dxa"/>
            <w:vMerge w:val="restart"/>
          </w:tcPr>
          <w:p w14:paraId="6FB2B828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64FDA7B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41B98CAE" w14:textId="73BB81DB" w:rsidR="00C24C7C" w:rsidRPr="009976F9" w:rsidRDefault="00A36872" w:rsidP="00A36872">
            <w:pPr>
              <w:pStyle w:val="TableParagraph"/>
              <w:spacing w:before="184"/>
              <w:ind w:left="122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R$</w:t>
            </w:r>
          </w:p>
          <w:p w14:paraId="307D7594" w14:textId="7CB62BCE" w:rsidR="00A36872" w:rsidRPr="009976F9" w:rsidRDefault="00A36872" w:rsidP="00A36872">
            <w:pPr>
              <w:pStyle w:val="TableParagraph"/>
              <w:spacing w:before="184"/>
              <w:ind w:left="122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50.000,00</w:t>
            </w:r>
          </w:p>
        </w:tc>
      </w:tr>
      <w:tr w:rsidR="00C24C7C" w:rsidRPr="009976F9" w14:paraId="43C5457E" w14:textId="77777777">
        <w:trPr>
          <w:trHeight w:val="1370"/>
        </w:trPr>
        <w:tc>
          <w:tcPr>
            <w:tcW w:w="1460" w:type="dxa"/>
            <w:vMerge/>
            <w:tcBorders>
              <w:top w:val="nil"/>
            </w:tcBorders>
          </w:tcPr>
          <w:p w14:paraId="25A1614E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</w:tcBorders>
          </w:tcPr>
          <w:p w14:paraId="3B1EA2D6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59B9BF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0A378B3D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0FE55524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BFFFF79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56F8A40A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1BBA00CE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49BDAB43" w14:textId="77777777" w:rsidR="00C24C7C" w:rsidRPr="009976F9" w:rsidRDefault="00C24C7C">
            <w:pPr>
              <w:pStyle w:val="TableParagraph"/>
              <w:spacing w:before="7"/>
              <w:rPr>
                <w:rFonts w:ascii="Arial"/>
                <w:b/>
                <w:sz w:val="16"/>
                <w:szCs w:val="16"/>
              </w:rPr>
            </w:pPr>
          </w:p>
          <w:p w14:paraId="0C600DAC" w14:textId="77777777" w:rsidR="00C24C7C" w:rsidRPr="009976F9" w:rsidRDefault="004A1859">
            <w:pPr>
              <w:pStyle w:val="TableParagraph"/>
              <w:ind w:left="235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IR</w:t>
            </w:r>
          </w:p>
        </w:tc>
        <w:tc>
          <w:tcPr>
            <w:tcW w:w="694" w:type="dxa"/>
          </w:tcPr>
          <w:p w14:paraId="5BF93B47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363EAB0" w14:textId="77777777" w:rsidR="00C24C7C" w:rsidRPr="009976F9" w:rsidRDefault="00C24C7C">
            <w:pPr>
              <w:pStyle w:val="TableParagraph"/>
              <w:spacing w:before="7"/>
              <w:rPr>
                <w:rFonts w:ascii="Arial"/>
                <w:b/>
                <w:sz w:val="16"/>
                <w:szCs w:val="16"/>
              </w:rPr>
            </w:pPr>
          </w:p>
          <w:p w14:paraId="2B2F17E3" w14:textId="77777777" w:rsidR="00C24C7C" w:rsidRPr="009976F9" w:rsidRDefault="004A1859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9976F9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14:paraId="48B430E9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</w:tr>
      <w:tr w:rsidR="00C24C7C" w:rsidRPr="009976F9" w14:paraId="1572F466" w14:textId="77777777">
        <w:trPr>
          <w:trHeight w:val="1610"/>
        </w:trPr>
        <w:tc>
          <w:tcPr>
            <w:tcW w:w="1460" w:type="dxa"/>
            <w:vMerge/>
            <w:tcBorders>
              <w:top w:val="nil"/>
            </w:tcBorders>
          </w:tcPr>
          <w:p w14:paraId="0207CD5E" w14:textId="77777777" w:rsidR="00C24C7C" w:rsidRPr="009976F9" w:rsidRDefault="00C24C7C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005E336B" w14:textId="050C6CB3" w:rsidR="00C24C7C" w:rsidRPr="009976F9" w:rsidRDefault="004A1859">
            <w:pPr>
              <w:pStyle w:val="TableParagraph"/>
              <w:ind w:left="160" w:right="153" w:firstLine="1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Médias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Metragens</w:t>
            </w:r>
            <w:r w:rsidRPr="009976F9">
              <w:rPr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(incluindo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doc</w:t>
            </w:r>
            <w:r w:rsidR="00B7093D" w:rsidRPr="009976F9">
              <w:rPr>
                <w:sz w:val="16"/>
                <w:szCs w:val="16"/>
              </w:rPr>
              <w:t>umentário</w:t>
            </w:r>
            <w:r w:rsidRPr="009976F9">
              <w:rPr>
                <w:sz w:val="16"/>
                <w:szCs w:val="16"/>
              </w:rPr>
              <w:t>s,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pacing w:val="-1"/>
                <w:sz w:val="16"/>
                <w:szCs w:val="16"/>
              </w:rPr>
              <w:t>elaboração</w:t>
            </w:r>
          </w:p>
          <w:p w14:paraId="38E7400E" w14:textId="77777777" w:rsidR="00C24C7C" w:rsidRPr="009976F9" w:rsidRDefault="004A1859">
            <w:pPr>
              <w:pStyle w:val="TableParagraph"/>
              <w:spacing w:line="211" w:lineRule="exact"/>
              <w:ind w:left="131" w:right="128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de</w:t>
            </w:r>
            <w:r w:rsidRPr="009976F9">
              <w:rPr>
                <w:spacing w:val="-10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roteiros)</w:t>
            </w:r>
          </w:p>
        </w:tc>
        <w:tc>
          <w:tcPr>
            <w:tcW w:w="1261" w:type="dxa"/>
          </w:tcPr>
          <w:p w14:paraId="1A911BB2" w14:textId="650F99FE" w:rsidR="00C24C7C" w:rsidRPr="009976F9" w:rsidRDefault="004A1859">
            <w:pPr>
              <w:pStyle w:val="TableParagraph"/>
              <w:spacing w:before="114"/>
              <w:ind w:left="153" w:right="141"/>
              <w:jc w:val="center"/>
              <w:rPr>
                <w:sz w:val="16"/>
                <w:szCs w:val="16"/>
              </w:rPr>
            </w:pPr>
            <w:bookmarkStart w:id="1" w:name="_Hlk143761867"/>
            <w:r w:rsidRPr="009976F9">
              <w:rPr>
                <w:spacing w:val="-1"/>
                <w:sz w:val="16"/>
                <w:szCs w:val="16"/>
              </w:rPr>
              <w:t>Produç</w:t>
            </w:r>
            <w:r w:rsidR="00A36872" w:rsidRPr="009976F9">
              <w:rPr>
                <w:spacing w:val="-1"/>
                <w:sz w:val="16"/>
                <w:szCs w:val="16"/>
              </w:rPr>
              <w:t>ão</w:t>
            </w:r>
            <w:r w:rsidRPr="009976F9">
              <w:rPr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 xml:space="preserve">com </w:t>
            </w:r>
            <w:r w:rsidR="00A36872" w:rsidRPr="009976F9">
              <w:rPr>
                <w:sz w:val="16"/>
                <w:szCs w:val="16"/>
              </w:rPr>
              <w:t xml:space="preserve">no mínimo </w:t>
            </w:r>
            <w:r w:rsidRPr="009976F9">
              <w:rPr>
                <w:sz w:val="16"/>
                <w:szCs w:val="16"/>
              </w:rPr>
              <w:t xml:space="preserve">até </w:t>
            </w:r>
            <w:r w:rsidR="00A36872" w:rsidRPr="009976F9">
              <w:rPr>
                <w:sz w:val="16"/>
                <w:szCs w:val="16"/>
              </w:rPr>
              <w:t>3</w:t>
            </w:r>
            <w:r w:rsidRPr="009976F9">
              <w:rPr>
                <w:sz w:val="16"/>
                <w:szCs w:val="16"/>
              </w:rPr>
              <w:t>0’ de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duração</w:t>
            </w:r>
            <w:bookmarkEnd w:id="1"/>
          </w:p>
        </w:tc>
        <w:tc>
          <w:tcPr>
            <w:tcW w:w="821" w:type="dxa"/>
          </w:tcPr>
          <w:p w14:paraId="4BE0313D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2CDC620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B36B914" w14:textId="398953AF" w:rsidR="00C24C7C" w:rsidRPr="009976F9" w:rsidRDefault="00A36872">
            <w:pPr>
              <w:pStyle w:val="TableParagraph"/>
              <w:spacing w:before="182"/>
              <w:ind w:left="281" w:right="267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</w:t>
            </w:r>
            <w:r w:rsidR="002B0569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14:paraId="5D670D0E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56CB54A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4673C49B" w14:textId="77777777" w:rsidR="00C24C7C" w:rsidRPr="009976F9" w:rsidRDefault="004A1859">
            <w:pPr>
              <w:pStyle w:val="TableParagraph"/>
              <w:spacing w:before="182"/>
              <w:ind w:left="314" w:right="296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01</w:t>
            </w:r>
          </w:p>
        </w:tc>
        <w:tc>
          <w:tcPr>
            <w:tcW w:w="1162" w:type="dxa"/>
          </w:tcPr>
          <w:p w14:paraId="624A3749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437E893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FE22F4F" w14:textId="527EB979" w:rsidR="00C24C7C" w:rsidRPr="009976F9" w:rsidRDefault="004A1859">
            <w:pPr>
              <w:pStyle w:val="TableParagraph"/>
              <w:spacing w:before="182"/>
              <w:ind w:left="454" w:right="435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</w:t>
            </w:r>
            <w:r w:rsidR="00A36872" w:rsidRPr="009976F9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</w:tcPr>
          <w:p w14:paraId="233DD6B9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166335C6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69137BAB" w14:textId="77777777" w:rsidR="00C24C7C" w:rsidRPr="009976F9" w:rsidRDefault="004A1859">
            <w:pPr>
              <w:pStyle w:val="TableParagraph"/>
              <w:ind w:left="220" w:right="178" w:firstLine="319"/>
              <w:rPr>
                <w:spacing w:val="1"/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R$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</w:p>
          <w:p w14:paraId="7712BA1A" w14:textId="5C0406E5" w:rsidR="00A36872" w:rsidRPr="009976F9" w:rsidRDefault="00A36872" w:rsidP="00A36872">
            <w:pPr>
              <w:pStyle w:val="TableParagraph"/>
              <w:ind w:left="220" w:right="178"/>
              <w:rPr>
                <w:sz w:val="16"/>
                <w:szCs w:val="16"/>
              </w:rPr>
            </w:pPr>
            <w:r w:rsidRPr="009976F9">
              <w:rPr>
                <w:spacing w:val="1"/>
                <w:sz w:val="16"/>
                <w:szCs w:val="16"/>
              </w:rPr>
              <w:t>20.000,00</w:t>
            </w:r>
          </w:p>
        </w:tc>
        <w:tc>
          <w:tcPr>
            <w:tcW w:w="645" w:type="dxa"/>
          </w:tcPr>
          <w:p w14:paraId="247A7B19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9D1271B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7D5F30D" w14:textId="77777777" w:rsidR="00C24C7C" w:rsidRPr="009976F9" w:rsidRDefault="004A1859">
            <w:pPr>
              <w:pStyle w:val="TableParagraph"/>
              <w:spacing w:before="182"/>
              <w:ind w:left="235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IR</w:t>
            </w:r>
          </w:p>
        </w:tc>
        <w:tc>
          <w:tcPr>
            <w:tcW w:w="694" w:type="dxa"/>
          </w:tcPr>
          <w:p w14:paraId="25DA1510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A66CA66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146F7EC1" w14:textId="77777777" w:rsidR="00C24C7C" w:rsidRPr="009976F9" w:rsidRDefault="004A1859">
            <w:pPr>
              <w:pStyle w:val="TableParagraph"/>
              <w:spacing w:before="182"/>
              <w:ind w:left="12"/>
              <w:jc w:val="center"/>
              <w:rPr>
                <w:sz w:val="16"/>
                <w:szCs w:val="16"/>
              </w:rPr>
            </w:pPr>
            <w:r w:rsidRPr="009976F9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1381" w:type="dxa"/>
          </w:tcPr>
          <w:p w14:paraId="145E6179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3CE0AA5" w14:textId="77777777" w:rsidR="00C24C7C" w:rsidRPr="009976F9" w:rsidRDefault="00C24C7C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11167C4" w14:textId="77777777" w:rsidR="00A36872" w:rsidRPr="009976F9" w:rsidRDefault="00A36872" w:rsidP="00A36872">
            <w:pPr>
              <w:pStyle w:val="TableParagraph"/>
              <w:ind w:left="220" w:right="178" w:firstLine="319"/>
              <w:rPr>
                <w:spacing w:val="1"/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R$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</w:p>
          <w:p w14:paraId="127B0B73" w14:textId="13C6778A" w:rsidR="00C24C7C" w:rsidRPr="009976F9" w:rsidRDefault="00A36872" w:rsidP="00A36872">
            <w:pPr>
              <w:pStyle w:val="TableParagraph"/>
              <w:ind w:left="194"/>
              <w:rPr>
                <w:sz w:val="16"/>
                <w:szCs w:val="16"/>
              </w:rPr>
            </w:pPr>
            <w:r w:rsidRPr="009976F9">
              <w:rPr>
                <w:spacing w:val="1"/>
                <w:sz w:val="16"/>
                <w:szCs w:val="16"/>
              </w:rPr>
              <w:t>20.000,00</w:t>
            </w:r>
          </w:p>
        </w:tc>
      </w:tr>
      <w:tr w:rsidR="00053CBD" w:rsidRPr="009976F9" w14:paraId="22C77B35" w14:textId="77777777" w:rsidTr="00053CBD">
        <w:trPr>
          <w:trHeight w:val="1975"/>
        </w:trPr>
        <w:tc>
          <w:tcPr>
            <w:tcW w:w="1460" w:type="dxa"/>
            <w:vMerge/>
            <w:tcBorders>
              <w:top w:val="nil"/>
            </w:tcBorders>
          </w:tcPr>
          <w:p w14:paraId="7616BAAD" w14:textId="77777777" w:rsidR="00053CBD" w:rsidRPr="009976F9" w:rsidRDefault="00053CBD" w:rsidP="00CB27DB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14:paraId="198B2BE0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B1EF17E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D231C55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702AD24" w14:textId="77777777" w:rsidR="00053CBD" w:rsidRPr="009976F9" w:rsidRDefault="00053CBD" w:rsidP="00CB27DB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05935B93" w14:textId="0CB903C4" w:rsidR="00053CBD" w:rsidRPr="009976F9" w:rsidRDefault="00053CBD" w:rsidP="00CB27DB">
            <w:pPr>
              <w:pStyle w:val="TableParagraph"/>
              <w:spacing w:line="211" w:lineRule="exact"/>
              <w:ind w:left="130" w:right="128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Videoclipes</w:t>
            </w:r>
          </w:p>
        </w:tc>
        <w:tc>
          <w:tcPr>
            <w:tcW w:w="1261" w:type="dxa"/>
          </w:tcPr>
          <w:p w14:paraId="2FF01B67" w14:textId="1C39CB1B" w:rsidR="00053CBD" w:rsidRPr="009976F9" w:rsidRDefault="00053CBD" w:rsidP="00CB27DB">
            <w:pPr>
              <w:pStyle w:val="TableParagraph"/>
              <w:ind w:left="136" w:right="124" w:firstLine="1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Produção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de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w w:val="95"/>
                <w:sz w:val="16"/>
                <w:szCs w:val="16"/>
              </w:rPr>
              <w:t>videoclipes</w:t>
            </w:r>
            <w:r w:rsidRPr="009976F9">
              <w:rPr>
                <w:spacing w:val="-50"/>
                <w:w w:val="95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entre 3 a 6</w:t>
            </w:r>
            <w:r w:rsidRPr="009976F9">
              <w:rPr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minutos de</w:t>
            </w:r>
            <w:r w:rsidRPr="009976F9">
              <w:rPr>
                <w:spacing w:val="-53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duração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(música e</w:t>
            </w:r>
            <w:r w:rsidRPr="009976F9">
              <w:rPr>
                <w:spacing w:val="1"/>
                <w:sz w:val="16"/>
                <w:szCs w:val="16"/>
              </w:rPr>
              <w:t xml:space="preserve"> </w:t>
            </w:r>
            <w:r w:rsidRPr="009976F9">
              <w:rPr>
                <w:sz w:val="16"/>
                <w:szCs w:val="16"/>
              </w:rPr>
              <w:t>dança)</w:t>
            </w:r>
          </w:p>
        </w:tc>
        <w:tc>
          <w:tcPr>
            <w:tcW w:w="821" w:type="dxa"/>
          </w:tcPr>
          <w:p w14:paraId="73FB04A5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FEE144A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6B8D5FE1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FD38DC8" w14:textId="3BC5CDB6" w:rsidR="00053CBD" w:rsidRPr="009976F9" w:rsidRDefault="009976F9" w:rsidP="00CB27DB">
            <w:pPr>
              <w:pStyle w:val="TableParagraph"/>
              <w:spacing w:before="182"/>
              <w:ind w:left="281" w:right="2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67B98">
              <w:rPr>
                <w:sz w:val="16"/>
                <w:szCs w:val="16"/>
              </w:rPr>
              <w:t>3</w:t>
            </w:r>
          </w:p>
        </w:tc>
        <w:tc>
          <w:tcPr>
            <w:tcW w:w="883" w:type="dxa"/>
          </w:tcPr>
          <w:p w14:paraId="3B9889C5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65EA175E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547F18D" w14:textId="77777777" w:rsidR="00053CBD" w:rsidRPr="009976F9" w:rsidRDefault="00053CBD" w:rsidP="00CB27DB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51DA9AA9" w14:textId="586A30A3" w:rsidR="00053CBD" w:rsidRPr="009976F9" w:rsidRDefault="009976F9" w:rsidP="00CB27DB">
            <w:pPr>
              <w:pStyle w:val="TableParagraph"/>
              <w:spacing w:before="182"/>
              <w:ind w:left="314" w:right="2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67B98"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14:paraId="08CF7D8D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1B104F4F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55259B9" w14:textId="77777777" w:rsidR="00053CBD" w:rsidRPr="009976F9" w:rsidRDefault="00053CBD" w:rsidP="00CB27DB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12F6CE9F" w14:textId="24CA7988" w:rsidR="00053CBD" w:rsidRPr="009976F9" w:rsidRDefault="00053CBD" w:rsidP="00CB27DB">
            <w:pPr>
              <w:pStyle w:val="TableParagraph"/>
              <w:spacing w:before="182"/>
              <w:ind w:left="454" w:right="435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0</w:t>
            </w:r>
            <w:r w:rsidR="00E67B98">
              <w:rPr>
                <w:sz w:val="16"/>
                <w:szCs w:val="16"/>
              </w:rPr>
              <w:t>1</w:t>
            </w:r>
          </w:p>
        </w:tc>
        <w:tc>
          <w:tcPr>
            <w:tcW w:w="1313" w:type="dxa"/>
          </w:tcPr>
          <w:p w14:paraId="2EEF668D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095E306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01333706" w14:textId="77777777" w:rsidR="00053CBD" w:rsidRPr="009976F9" w:rsidRDefault="00053CBD" w:rsidP="00CB27DB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4620327C" w14:textId="46EE8B91" w:rsidR="00053CBD" w:rsidRDefault="00053CBD" w:rsidP="009976F9">
            <w:pPr>
              <w:pStyle w:val="TableParagraph"/>
              <w:jc w:val="center"/>
              <w:rPr>
                <w:spacing w:val="-3"/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R$</w:t>
            </w:r>
          </w:p>
          <w:p w14:paraId="4463B403" w14:textId="77777777" w:rsidR="009976F9" w:rsidRDefault="009976F9" w:rsidP="009976F9">
            <w:pPr>
              <w:pStyle w:val="TableParagraph"/>
              <w:ind w:left="165" w:firstLine="374"/>
              <w:jc w:val="center"/>
              <w:rPr>
                <w:spacing w:val="-3"/>
                <w:sz w:val="16"/>
                <w:szCs w:val="16"/>
              </w:rPr>
            </w:pPr>
          </w:p>
          <w:p w14:paraId="576A4BDB" w14:textId="583191AE" w:rsidR="009976F9" w:rsidRPr="009976F9" w:rsidRDefault="00E67B98" w:rsidP="009976F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3.900,00</w:t>
            </w:r>
          </w:p>
        </w:tc>
        <w:tc>
          <w:tcPr>
            <w:tcW w:w="645" w:type="dxa"/>
          </w:tcPr>
          <w:p w14:paraId="3C6470CD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74484232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5FCA9F10" w14:textId="77777777" w:rsidR="00053CBD" w:rsidRPr="009976F9" w:rsidRDefault="00053CBD" w:rsidP="00CB27DB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41AABD51" w14:textId="7B4519A7" w:rsidR="00053CBD" w:rsidRPr="009976F9" w:rsidRDefault="00053CBD" w:rsidP="00CB27DB">
            <w:pPr>
              <w:pStyle w:val="TableParagraph"/>
              <w:spacing w:before="182"/>
              <w:ind w:left="31"/>
              <w:jc w:val="center"/>
              <w:rPr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IR</w:t>
            </w:r>
          </w:p>
        </w:tc>
        <w:tc>
          <w:tcPr>
            <w:tcW w:w="694" w:type="dxa"/>
          </w:tcPr>
          <w:p w14:paraId="24F60AA4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0C4CEFC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39455A36" w14:textId="77777777" w:rsidR="00053CBD" w:rsidRPr="009976F9" w:rsidRDefault="00053CBD" w:rsidP="00CB27DB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056110F0" w14:textId="34A29A17" w:rsidR="00053CBD" w:rsidRPr="009976F9" w:rsidRDefault="00053CBD" w:rsidP="00CB27DB">
            <w:pPr>
              <w:pStyle w:val="TableParagraph"/>
              <w:spacing w:before="182"/>
              <w:ind w:left="12"/>
              <w:jc w:val="center"/>
              <w:rPr>
                <w:sz w:val="16"/>
                <w:szCs w:val="16"/>
              </w:rPr>
            </w:pPr>
            <w:r w:rsidRPr="009976F9">
              <w:rPr>
                <w:w w:val="99"/>
                <w:sz w:val="16"/>
                <w:szCs w:val="16"/>
              </w:rPr>
              <w:t>X</w:t>
            </w:r>
          </w:p>
        </w:tc>
        <w:tc>
          <w:tcPr>
            <w:tcW w:w="1381" w:type="dxa"/>
          </w:tcPr>
          <w:p w14:paraId="5CFE4157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11D9068" w14:textId="77777777" w:rsidR="00053CBD" w:rsidRPr="009976F9" w:rsidRDefault="00053CBD" w:rsidP="00CB27DB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14:paraId="26327FDD" w14:textId="77777777" w:rsidR="00770701" w:rsidRDefault="00770701" w:rsidP="00770701">
            <w:pPr>
              <w:pStyle w:val="TableParagraph"/>
              <w:jc w:val="center"/>
              <w:rPr>
                <w:spacing w:val="-3"/>
                <w:sz w:val="16"/>
                <w:szCs w:val="16"/>
              </w:rPr>
            </w:pPr>
            <w:r w:rsidRPr="009976F9">
              <w:rPr>
                <w:sz w:val="16"/>
                <w:szCs w:val="16"/>
              </w:rPr>
              <w:t>R$</w:t>
            </w:r>
          </w:p>
          <w:p w14:paraId="7A6002FE" w14:textId="77777777" w:rsidR="00770701" w:rsidRDefault="00770701" w:rsidP="00770701">
            <w:pPr>
              <w:pStyle w:val="TableParagraph"/>
              <w:ind w:left="165" w:firstLine="374"/>
              <w:jc w:val="center"/>
              <w:rPr>
                <w:spacing w:val="-3"/>
                <w:sz w:val="16"/>
                <w:szCs w:val="16"/>
              </w:rPr>
            </w:pPr>
          </w:p>
          <w:p w14:paraId="4992E0D1" w14:textId="24A5C8CD" w:rsidR="00053CBD" w:rsidRPr="009976F9" w:rsidRDefault="00770701" w:rsidP="0077070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19.500,00</w:t>
            </w:r>
          </w:p>
        </w:tc>
      </w:tr>
    </w:tbl>
    <w:p w14:paraId="4B35659F" w14:textId="00F65549" w:rsidR="00C24C7C" w:rsidRPr="000F609C" w:rsidRDefault="00C24C7C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053277A9" w14:textId="77777777" w:rsidR="003005A6" w:rsidRDefault="003005A6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1D951210" w14:textId="77777777" w:rsidR="006D5B1F" w:rsidRDefault="006D5B1F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68172C15" w14:textId="77777777" w:rsidR="006D5B1F" w:rsidRDefault="006D5B1F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7ACEECBE" w14:textId="77777777" w:rsidR="006D5B1F" w:rsidRDefault="006D5B1F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665F7D59" w14:textId="77777777" w:rsidR="006D5B1F" w:rsidRPr="000F609C" w:rsidRDefault="006D5B1F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312"/>
        <w:gridCol w:w="1261"/>
        <w:gridCol w:w="821"/>
        <w:gridCol w:w="883"/>
        <w:gridCol w:w="1162"/>
        <w:gridCol w:w="1313"/>
        <w:gridCol w:w="1339"/>
        <w:gridCol w:w="1381"/>
      </w:tblGrid>
      <w:tr w:rsidR="000F609C" w:rsidRPr="000F609C" w14:paraId="2F981F34" w14:textId="77777777" w:rsidTr="005C6985">
        <w:trPr>
          <w:trHeight w:val="918"/>
        </w:trPr>
        <w:tc>
          <w:tcPr>
            <w:tcW w:w="1460" w:type="dxa"/>
          </w:tcPr>
          <w:p w14:paraId="6FEAE7A0" w14:textId="77777777" w:rsidR="003005A6" w:rsidRPr="000F609C" w:rsidRDefault="003005A6" w:rsidP="005C6985">
            <w:pPr>
              <w:pStyle w:val="TableParagraph"/>
              <w:spacing w:before="112"/>
              <w:ind w:left="105" w:right="99" w:firstLine="55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lastRenderedPageBreak/>
              <w:t>Apoio a</w:t>
            </w:r>
            <w:r w:rsidRPr="000F609C">
              <w:rPr>
                <w:rFonts w:ascii="Arial" w:hAns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Produções</w:t>
            </w:r>
            <w:r w:rsidRPr="000F609C">
              <w:rPr>
                <w:rFonts w:ascii="Arial" w:hAns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 w:hAnsi="Arial"/>
                <w:b/>
                <w:color w:val="000000" w:themeColor="text1"/>
                <w:w w:val="95"/>
                <w:sz w:val="16"/>
                <w:szCs w:val="16"/>
              </w:rPr>
              <w:t>Audiovisuais</w:t>
            </w:r>
          </w:p>
        </w:tc>
        <w:tc>
          <w:tcPr>
            <w:tcW w:w="1312" w:type="dxa"/>
          </w:tcPr>
          <w:p w14:paraId="21C4E927" w14:textId="77777777" w:rsidR="003005A6" w:rsidRPr="000F609C" w:rsidRDefault="003005A6" w:rsidP="005C698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1A313E22" w14:textId="77777777" w:rsidR="003005A6" w:rsidRPr="000F609C" w:rsidRDefault="003005A6" w:rsidP="005C6985">
            <w:pPr>
              <w:pStyle w:val="TableParagraph"/>
              <w:ind w:left="272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Produto</w:t>
            </w:r>
          </w:p>
        </w:tc>
        <w:tc>
          <w:tcPr>
            <w:tcW w:w="1261" w:type="dxa"/>
          </w:tcPr>
          <w:p w14:paraId="6E296455" w14:textId="77777777" w:rsidR="003005A6" w:rsidRPr="000F609C" w:rsidRDefault="003005A6" w:rsidP="005C698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44FB03BE" w14:textId="77777777" w:rsidR="003005A6" w:rsidRPr="000F609C" w:rsidRDefault="003005A6" w:rsidP="005C6985">
            <w:pPr>
              <w:pStyle w:val="TableParagraph"/>
              <w:ind w:left="153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Descrição</w:t>
            </w:r>
          </w:p>
        </w:tc>
        <w:tc>
          <w:tcPr>
            <w:tcW w:w="821" w:type="dxa"/>
          </w:tcPr>
          <w:p w14:paraId="6CCB7B65" w14:textId="365FF219" w:rsidR="003005A6" w:rsidRPr="000F609C" w:rsidRDefault="009976F9" w:rsidP="005C6985">
            <w:pPr>
              <w:pStyle w:val="TableParagraph"/>
              <w:spacing w:before="112"/>
              <w:ind w:left="117" w:right="103" w:firstLine="4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Ampla concorrencia</w:t>
            </w:r>
          </w:p>
        </w:tc>
        <w:tc>
          <w:tcPr>
            <w:tcW w:w="883" w:type="dxa"/>
          </w:tcPr>
          <w:p w14:paraId="5549B6B2" w14:textId="77777777" w:rsidR="003005A6" w:rsidRPr="000F609C" w:rsidRDefault="003005A6" w:rsidP="005C6985">
            <w:pPr>
              <w:pStyle w:val="TableParagraph"/>
              <w:spacing w:before="112"/>
              <w:ind w:left="112" w:right="94" w:firstLine="5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Cotas</w:t>
            </w:r>
            <w:r w:rsidRPr="000F609C">
              <w:rPr>
                <w:rFonts w:asci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p/</w:t>
            </w:r>
            <w:r w:rsidRPr="000F609C">
              <w:rPr>
                <w:rFonts w:asci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w w:val="95"/>
                <w:sz w:val="16"/>
                <w:szCs w:val="16"/>
              </w:rPr>
              <w:t>negros</w:t>
            </w:r>
          </w:p>
        </w:tc>
        <w:tc>
          <w:tcPr>
            <w:tcW w:w="1162" w:type="dxa"/>
          </w:tcPr>
          <w:p w14:paraId="07F29ED0" w14:textId="77777777" w:rsidR="003005A6" w:rsidRPr="000F609C" w:rsidRDefault="003005A6" w:rsidP="005C6985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01C3445E" w14:textId="77777777" w:rsidR="003005A6" w:rsidRPr="000F609C" w:rsidRDefault="003005A6" w:rsidP="005C6985">
            <w:pPr>
              <w:pStyle w:val="TableParagraph"/>
              <w:spacing w:before="1"/>
              <w:ind w:left="120" w:firstLine="72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Cotas p/</w:t>
            </w:r>
            <w:r w:rsidRPr="000F609C">
              <w:rPr>
                <w:rFonts w:ascii="Arial" w:hAns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 w:hAnsi="Arial"/>
                <w:b/>
                <w:color w:val="000000" w:themeColor="text1"/>
                <w:w w:val="95"/>
                <w:sz w:val="16"/>
                <w:szCs w:val="16"/>
              </w:rPr>
              <w:t>indígenas</w:t>
            </w:r>
          </w:p>
        </w:tc>
        <w:tc>
          <w:tcPr>
            <w:tcW w:w="1313" w:type="dxa"/>
          </w:tcPr>
          <w:p w14:paraId="3B228378" w14:textId="77777777" w:rsidR="003005A6" w:rsidRPr="000F609C" w:rsidRDefault="003005A6" w:rsidP="005C6985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361A6AB6" w14:textId="77777777" w:rsidR="003005A6" w:rsidRPr="000F609C" w:rsidRDefault="003005A6" w:rsidP="005C6985">
            <w:pPr>
              <w:pStyle w:val="TableParagraph"/>
              <w:spacing w:before="1"/>
              <w:ind w:left="328" w:right="178" w:hanging="101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Valor por</w:t>
            </w:r>
            <w:r w:rsidRPr="000F609C">
              <w:rPr>
                <w:rFonts w:ascii="Arial"/>
                <w:b/>
                <w:color w:val="000000" w:themeColor="text1"/>
                <w:spacing w:val="-54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projeto</w:t>
            </w:r>
          </w:p>
        </w:tc>
        <w:tc>
          <w:tcPr>
            <w:tcW w:w="1339" w:type="dxa"/>
          </w:tcPr>
          <w:p w14:paraId="2E7CA9FA" w14:textId="77777777" w:rsidR="003005A6" w:rsidRPr="000F609C" w:rsidRDefault="003005A6" w:rsidP="005C698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7F9197D6" w14:textId="77777777" w:rsidR="003005A6" w:rsidRPr="000F609C" w:rsidRDefault="003005A6" w:rsidP="005C6985">
            <w:pPr>
              <w:pStyle w:val="TableParagraph"/>
              <w:ind w:left="228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Impostos</w:t>
            </w:r>
          </w:p>
        </w:tc>
        <w:tc>
          <w:tcPr>
            <w:tcW w:w="1381" w:type="dxa"/>
          </w:tcPr>
          <w:p w14:paraId="0F7AD98B" w14:textId="77777777" w:rsidR="003005A6" w:rsidRPr="000F609C" w:rsidRDefault="003005A6" w:rsidP="005C6985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Valor total</w:t>
            </w:r>
            <w:r w:rsidRPr="000F609C">
              <w:rPr>
                <w:rFonts w:ascii="Arial"/>
                <w:b/>
                <w:color w:val="000000" w:themeColor="text1"/>
                <w:spacing w:val="-53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pacing w:val="-1"/>
                <w:sz w:val="16"/>
                <w:szCs w:val="16"/>
              </w:rPr>
              <w:t>repassado</w:t>
            </w:r>
            <w:r w:rsidRPr="000F609C">
              <w:rPr>
                <w:rFonts w:ascii="Arial"/>
                <w:b/>
                <w:color w:val="000000" w:themeColor="text1"/>
                <w:spacing w:val="-53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neste</w:t>
            </w:r>
          </w:p>
          <w:p w14:paraId="76F85314" w14:textId="77777777" w:rsidR="003005A6" w:rsidRPr="000F609C" w:rsidRDefault="003005A6" w:rsidP="005C6985">
            <w:pPr>
              <w:pStyle w:val="TableParagraph"/>
              <w:spacing w:line="209" w:lineRule="exact"/>
              <w:ind w:left="296" w:right="279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produto</w:t>
            </w:r>
          </w:p>
        </w:tc>
      </w:tr>
      <w:tr w:rsidR="004A583B" w:rsidRPr="000F609C" w14:paraId="6927D9CD" w14:textId="77777777" w:rsidTr="00C72093">
        <w:trPr>
          <w:trHeight w:val="918"/>
        </w:trPr>
        <w:tc>
          <w:tcPr>
            <w:tcW w:w="1460" w:type="dxa"/>
          </w:tcPr>
          <w:p w14:paraId="61B6B7E5" w14:textId="77777777" w:rsidR="00216DA8" w:rsidRPr="000F609C" w:rsidRDefault="00216DA8" w:rsidP="004A583B">
            <w:pPr>
              <w:pStyle w:val="TableParagraph"/>
              <w:spacing w:before="112"/>
              <w:ind w:left="105" w:right="99" w:firstLine="55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14:paraId="79F1C7F5" w14:textId="39B9AD39" w:rsidR="004A583B" w:rsidRPr="000F609C" w:rsidRDefault="00216DA8" w:rsidP="004A583B">
            <w:pPr>
              <w:pStyle w:val="TableParagraph"/>
              <w:spacing w:before="112"/>
              <w:ind w:left="105" w:right="99" w:firstLine="55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R$ 20.480,48</w:t>
            </w:r>
          </w:p>
        </w:tc>
        <w:tc>
          <w:tcPr>
            <w:tcW w:w="1312" w:type="dxa"/>
          </w:tcPr>
          <w:p w14:paraId="4B90F970" w14:textId="4BAA67AF" w:rsidR="004A583B" w:rsidRPr="000F609C" w:rsidRDefault="004A583B" w:rsidP="004A583B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Inciso II</w:t>
            </w: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 | Apoio à realização de ação de Cinema Itinerante ou Cinema de Rua</w:t>
            </w:r>
          </w:p>
        </w:tc>
        <w:tc>
          <w:tcPr>
            <w:tcW w:w="1261" w:type="dxa"/>
            <w:vAlign w:val="center"/>
          </w:tcPr>
          <w:p w14:paraId="13BE2C36" w14:textId="055D3C64" w:rsidR="004A583B" w:rsidRPr="000F609C" w:rsidRDefault="004A583B" w:rsidP="004A583B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</w:tcPr>
          <w:p w14:paraId="4C4D6F09" w14:textId="77777777" w:rsidR="004A583B" w:rsidRPr="000F609C" w:rsidRDefault="004A583B" w:rsidP="004A583B">
            <w:pPr>
              <w:pStyle w:val="TableParagraph"/>
              <w:spacing w:before="112"/>
              <w:ind w:left="117" w:right="103" w:firstLine="4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14:paraId="01B2C406" w14:textId="3AE25238" w:rsidR="004A583B" w:rsidRPr="000F609C" w:rsidRDefault="0008585D" w:rsidP="004A583B">
            <w:pPr>
              <w:pStyle w:val="TableParagraph"/>
              <w:spacing w:before="112"/>
              <w:ind w:left="117" w:right="103" w:firstLine="4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83" w:type="dxa"/>
            <w:vAlign w:val="center"/>
          </w:tcPr>
          <w:p w14:paraId="4216DAB1" w14:textId="4D9F9CA1" w:rsidR="004A583B" w:rsidRPr="000F609C" w:rsidRDefault="004A583B" w:rsidP="004A583B">
            <w:pPr>
              <w:pStyle w:val="TableParagraph"/>
              <w:spacing w:before="112"/>
              <w:ind w:left="112" w:right="94" w:firstLine="5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62" w:type="dxa"/>
            <w:vAlign w:val="center"/>
          </w:tcPr>
          <w:p w14:paraId="01D0A135" w14:textId="3C0C4C95" w:rsidR="004A583B" w:rsidRPr="000F609C" w:rsidRDefault="004A583B" w:rsidP="0008585D">
            <w:pPr>
              <w:pStyle w:val="TableParagraph"/>
              <w:spacing w:before="8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313" w:type="dxa"/>
            <w:vAlign w:val="center"/>
          </w:tcPr>
          <w:p w14:paraId="3BC51DC2" w14:textId="57A83C41" w:rsidR="004A583B" w:rsidRPr="000F609C" w:rsidRDefault="00CF7C78" w:rsidP="00C66E35">
            <w:pPr>
              <w:pStyle w:val="TableParagraph"/>
              <w:spacing w:before="8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R$ 20.480,48</w:t>
            </w:r>
          </w:p>
        </w:tc>
        <w:tc>
          <w:tcPr>
            <w:tcW w:w="1339" w:type="dxa"/>
          </w:tcPr>
          <w:p w14:paraId="14137B77" w14:textId="77777777" w:rsidR="004A583B" w:rsidRPr="000F609C" w:rsidRDefault="004A583B" w:rsidP="004A583B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04413A7F" w14:textId="77777777" w:rsidR="0053593D" w:rsidRPr="000F609C" w:rsidRDefault="0053593D" w:rsidP="004A583B">
            <w:pPr>
              <w:pStyle w:val="TableParagraph"/>
              <w:ind w:left="194" w:right="177" w:firstLine="3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14:paraId="6FC0B9DA" w14:textId="77777777" w:rsidR="0053593D" w:rsidRPr="000F609C" w:rsidRDefault="0053593D" w:rsidP="004A583B">
            <w:pPr>
              <w:pStyle w:val="TableParagraph"/>
              <w:ind w:left="194" w:right="177" w:firstLine="3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</w:p>
          <w:p w14:paraId="4A74427F" w14:textId="556DC8E4" w:rsidR="004A583B" w:rsidRPr="000F609C" w:rsidRDefault="00CF7C78" w:rsidP="004A583B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R$ 20.480,48</w:t>
            </w:r>
          </w:p>
        </w:tc>
      </w:tr>
    </w:tbl>
    <w:p w14:paraId="5B95CBC3" w14:textId="2615253E" w:rsidR="003005A6" w:rsidRPr="000F609C" w:rsidRDefault="003005A6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3D991171" w14:textId="343EF2BE" w:rsidR="003005A6" w:rsidRPr="000F609C" w:rsidRDefault="003005A6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312"/>
        <w:gridCol w:w="1261"/>
        <w:gridCol w:w="821"/>
        <w:gridCol w:w="883"/>
        <w:gridCol w:w="1162"/>
        <w:gridCol w:w="1313"/>
        <w:gridCol w:w="1339"/>
        <w:gridCol w:w="1381"/>
      </w:tblGrid>
      <w:tr w:rsidR="000F609C" w:rsidRPr="000F609C" w14:paraId="031C4241" w14:textId="77777777" w:rsidTr="005C6985">
        <w:trPr>
          <w:trHeight w:val="918"/>
        </w:trPr>
        <w:tc>
          <w:tcPr>
            <w:tcW w:w="1460" w:type="dxa"/>
          </w:tcPr>
          <w:p w14:paraId="38DB7B3E" w14:textId="77777777" w:rsidR="003005A6" w:rsidRPr="000F609C" w:rsidRDefault="003005A6" w:rsidP="005C6985">
            <w:pPr>
              <w:pStyle w:val="TableParagraph"/>
              <w:spacing w:before="112"/>
              <w:ind w:left="105" w:right="99" w:firstLine="55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Apoio a</w:t>
            </w:r>
            <w:r w:rsidRPr="000F609C">
              <w:rPr>
                <w:rFonts w:ascii="Arial" w:hAns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Produções</w:t>
            </w:r>
            <w:r w:rsidRPr="000F609C">
              <w:rPr>
                <w:rFonts w:ascii="Arial" w:hAns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 w:hAnsi="Arial"/>
                <w:b/>
                <w:color w:val="000000" w:themeColor="text1"/>
                <w:w w:val="95"/>
                <w:sz w:val="16"/>
                <w:szCs w:val="16"/>
              </w:rPr>
              <w:t>Audiovisuais</w:t>
            </w:r>
          </w:p>
        </w:tc>
        <w:tc>
          <w:tcPr>
            <w:tcW w:w="1312" w:type="dxa"/>
          </w:tcPr>
          <w:p w14:paraId="5713D755" w14:textId="77777777" w:rsidR="003005A6" w:rsidRPr="000F609C" w:rsidRDefault="003005A6" w:rsidP="005C698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2F38C19B" w14:textId="77777777" w:rsidR="003005A6" w:rsidRPr="000F609C" w:rsidRDefault="003005A6" w:rsidP="005C6985">
            <w:pPr>
              <w:pStyle w:val="TableParagraph"/>
              <w:ind w:left="272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Produto</w:t>
            </w:r>
          </w:p>
        </w:tc>
        <w:tc>
          <w:tcPr>
            <w:tcW w:w="1261" w:type="dxa"/>
          </w:tcPr>
          <w:p w14:paraId="2F68161A" w14:textId="77777777" w:rsidR="003005A6" w:rsidRPr="000F609C" w:rsidRDefault="003005A6" w:rsidP="005C698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47249F2A" w14:textId="77777777" w:rsidR="003005A6" w:rsidRPr="000F609C" w:rsidRDefault="003005A6" w:rsidP="005C6985">
            <w:pPr>
              <w:pStyle w:val="TableParagraph"/>
              <w:ind w:left="153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Descrição</w:t>
            </w:r>
          </w:p>
        </w:tc>
        <w:tc>
          <w:tcPr>
            <w:tcW w:w="821" w:type="dxa"/>
          </w:tcPr>
          <w:p w14:paraId="62FADF2E" w14:textId="7948461D" w:rsidR="003005A6" w:rsidRPr="000F609C" w:rsidRDefault="009976F9" w:rsidP="005C6985">
            <w:pPr>
              <w:pStyle w:val="TableParagraph"/>
              <w:spacing w:before="112"/>
              <w:ind w:left="117" w:right="103" w:firstLine="4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Ampla concorrencia</w:t>
            </w:r>
          </w:p>
        </w:tc>
        <w:tc>
          <w:tcPr>
            <w:tcW w:w="883" w:type="dxa"/>
          </w:tcPr>
          <w:p w14:paraId="4D50C825" w14:textId="77777777" w:rsidR="003005A6" w:rsidRPr="000F609C" w:rsidRDefault="003005A6" w:rsidP="005C6985">
            <w:pPr>
              <w:pStyle w:val="TableParagraph"/>
              <w:spacing w:before="112"/>
              <w:ind w:left="112" w:right="94" w:firstLine="5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Cotas</w:t>
            </w:r>
            <w:r w:rsidRPr="000F609C">
              <w:rPr>
                <w:rFonts w:asci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p/</w:t>
            </w:r>
            <w:r w:rsidRPr="000F609C">
              <w:rPr>
                <w:rFonts w:asci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w w:val="95"/>
                <w:sz w:val="16"/>
                <w:szCs w:val="16"/>
              </w:rPr>
              <w:t>negros</w:t>
            </w:r>
          </w:p>
        </w:tc>
        <w:tc>
          <w:tcPr>
            <w:tcW w:w="1162" w:type="dxa"/>
          </w:tcPr>
          <w:p w14:paraId="2F1B0484" w14:textId="77777777" w:rsidR="003005A6" w:rsidRPr="000F609C" w:rsidRDefault="003005A6" w:rsidP="005C6985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3A8903F6" w14:textId="77777777" w:rsidR="003005A6" w:rsidRPr="000F609C" w:rsidRDefault="003005A6" w:rsidP="005C6985">
            <w:pPr>
              <w:pStyle w:val="TableParagraph"/>
              <w:spacing w:before="1"/>
              <w:ind w:left="120" w:firstLine="72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Cotas p/</w:t>
            </w:r>
            <w:r w:rsidRPr="000F609C">
              <w:rPr>
                <w:rFonts w:ascii="Arial" w:hAnsi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0F609C">
              <w:rPr>
                <w:rFonts w:ascii="Arial" w:hAnsi="Arial"/>
                <w:b/>
                <w:color w:val="000000" w:themeColor="text1"/>
                <w:w w:val="95"/>
                <w:sz w:val="16"/>
                <w:szCs w:val="16"/>
              </w:rPr>
              <w:t>indígenas</w:t>
            </w:r>
          </w:p>
        </w:tc>
        <w:tc>
          <w:tcPr>
            <w:tcW w:w="1313" w:type="dxa"/>
          </w:tcPr>
          <w:p w14:paraId="3569BD33" w14:textId="77777777" w:rsidR="003005A6" w:rsidRPr="000F609C" w:rsidRDefault="003005A6" w:rsidP="005C6985">
            <w:pPr>
              <w:pStyle w:val="TableParagraph"/>
              <w:spacing w:before="8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348C1649" w14:textId="77777777" w:rsidR="003005A6" w:rsidRPr="000F609C" w:rsidRDefault="003005A6" w:rsidP="005C6985">
            <w:pPr>
              <w:pStyle w:val="TableParagraph"/>
              <w:spacing w:before="1"/>
              <w:ind w:left="328" w:right="178" w:hanging="101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Valor por</w:t>
            </w:r>
            <w:r w:rsidRPr="000F609C">
              <w:rPr>
                <w:rFonts w:ascii="Arial"/>
                <w:b/>
                <w:color w:val="000000" w:themeColor="text1"/>
                <w:spacing w:val="-54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projeto</w:t>
            </w:r>
          </w:p>
        </w:tc>
        <w:tc>
          <w:tcPr>
            <w:tcW w:w="1339" w:type="dxa"/>
          </w:tcPr>
          <w:p w14:paraId="7D3FB04E" w14:textId="77777777" w:rsidR="003005A6" w:rsidRPr="000F609C" w:rsidRDefault="003005A6" w:rsidP="005C6985">
            <w:pPr>
              <w:pStyle w:val="TableParagraph"/>
              <w:spacing w:before="9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0F5B8C9C" w14:textId="77777777" w:rsidR="003005A6" w:rsidRPr="000F609C" w:rsidRDefault="003005A6" w:rsidP="005C6985">
            <w:pPr>
              <w:pStyle w:val="TableParagraph"/>
              <w:ind w:left="228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Impostos</w:t>
            </w:r>
          </w:p>
        </w:tc>
        <w:tc>
          <w:tcPr>
            <w:tcW w:w="1381" w:type="dxa"/>
          </w:tcPr>
          <w:p w14:paraId="462E0248" w14:textId="77777777" w:rsidR="003005A6" w:rsidRPr="000F609C" w:rsidRDefault="003005A6" w:rsidP="005C6985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Valor total</w:t>
            </w:r>
            <w:r w:rsidRPr="000F609C">
              <w:rPr>
                <w:rFonts w:ascii="Arial"/>
                <w:b/>
                <w:color w:val="000000" w:themeColor="text1"/>
                <w:spacing w:val="-53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pacing w:val="-1"/>
                <w:sz w:val="16"/>
                <w:szCs w:val="16"/>
              </w:rPr>
              <w:t>repassado</w:t>
            </w:r>
            <w:r w:rsidRPr="000F609C">
              <w:rPr>
                <w:rFonts w:ascii="Arial"/>
                <w:b/>
                <w:color w:val="000000" w:themeColor="text1"/>
                <w:spacing w:val="-53"/>
                <w:sz w:val="16"/>
                <w:szCs w:val="16"/>
              </w:rPr>
              <w:t xml:space="preserve"> </w:t>
            </w: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neste</w:t>
            </w:r>
          </w:p>
          <w:p w14:paraId="6E1A542D" w14:textId="77777777" w:rsidR="003005A6" w:rsidRPr="000F609C" w:rsidRDefault="003005A6" w:rsidP="005C6985">
            <w:pPr>
              <w:pStyle w:val="TableParagraph"/>
              <w:spacing w:line="209" w:lineRule="exact"/>
              <w:ind w:left="296" w:right="279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produto</w:t>
            </w:r>
          </w:p>
        </w:tc>
      </w:tr>
      <w:tr w:rsidR="004A583B" w:rsidRPr="000F609C" w14:paraId="1B08E283" w14:textId="77777777" w:rsidTr="009528A5">
        <w:trPr>
          <w:trHeight w:val="918"/>
        </w:trPr>
        <w:tc>
          <w:tcPr>
            <w:tcW w:w="1460" w:type="dxa"/>
            <w:vAlign w:val="center"/>
          </w:tcPr>
          <w:p w14:paraId="6E266D7C" w14:textId="7402D6A6" w:rsidR="004A583B" w:rsidRPr="000F609C" w:rsidRDefault="00216DA8" w:rsidP="0053593D">
            <w:pPr>
              <w:pStyle w:val="TableParagraph"/>
              <w:spacing w:before="112"/>
              <w:ind w:left="105" w:right="99" w:firstLine="55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R$ 10.282,52</w:t>
            </w:r>
          </w:p>
        </w:tc>
        <w:tc>
          <w:tcPr>
            <w:tcW w:w="1312" w:type="dxa"/>
            <w:vAlign w:val="center"/>
          </w:tcPr>
          <w:p w14:paraId="018603C3" w14:textId="2DAB888C" w:rsidR="004A583B" w:rsidRPr="000F609C" w:rsidRDefault="004A583B" w:rsidP="0053593D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Inciso III  Ação de Formação Audiovisual</w:t>
            </w:r>
          </w:p>
          <w:p w14:paraId="53431EE4" w14:textId="13D17D9B" w:rsidR="004A583B" w:rsidRPr="000F609C" w:rsidRDefault="004A583B" w:rsidP="0053593D">
            <w:pPr>
              <w:pStyle w:val="TableParagraph"/>
              <w:spacing w:before="9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5104F083" w14:textId="7ED43DD3" w:rsidR="004A583B" w:rsidRPr="000F609C" w:rsidRDefault="004A583B" w:rsidP="0053593D">
            <w:pPr>
              <w:pStyle w:val="TableParagraph"/>
              <w:spacing w:before="9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458BA9B5" w14:textId="4FA6D708" w:rsidR="004A583B" w:rsidRPr="000F609C" w:rsidRDefault="0053593D" w:rsidP="0053593D">
            <w:pPr>
              <w:pStyle w:val="TableParagraph"/>
              <w:spacing w:before="112"/>
              <w:ind w:left="117" w:right="103" w:firstLine="4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14:paraId="19FA4F9C" w14:textId="401AF807" w:rsidR="004A583B" w:rsidRPr="000F609C" w:rsidRDefault="0053593D" w:rsidP="0053593D">
            <w:pPr>
              <w:pStyle w:val="TableParagraph"/>
              <w:spacing w:before="112"/>
              <w:ind w:left="112" w:right="94" w:firstLine="5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62" w:type="dxa"/>
            <w:vAlign w:val="center"/>
          </w:tcPr>
          <w:p w14:paraId="32CCD8C2" w14:textId="65AA0340" w:rsidR="004A583B" w:rsidRPr="000F609C" w:rsidRDefault="0053593D" w:rsidP="0053593D">
            <w:pPr>
              <w:pStyle w:val="TableParagraph"/>
              <w:spacing w:before="8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13" w:type="dxa"/>
            <w:vAlign w:val="center"/>
          </w:tcPr>
          <w:p w14:paraId="77A45015" w14:textId="3A6220B2" w:rsidR="004A583B" w:rsidRPr="000F609C" w:rsidRDefault="0053593D" w:rsidP="0053593D">
            <w:pPr>
              <w:pStyle w:val="TableParagraph"/>
              <w:spacing w:before="8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R$ 10.282,52</w:t>
            </w:r>
          </w:p>
        </w:tc>
        <w:tc>
          <w:tcPr>
            <w:tcW w:w="1339" w:type="dxa"/>
          </w:tcPr>
          <w:p w14:paraId="75A12C03" w14:textId="77777777" w:rsidR="004A583B" w:rsidRPr="000F609C" w:rsidRDefault="004A583B" w:rsidP="0053593D">
            <w:pPr>
              <w:pStyle w:val="TableParagraph"/>
              <w:spacing w:before="9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D1F6AA5" w14:textId="77777777" w:rsidR="004A583B" w:rsidRPr="000F609C" w:rsidRDefault="004A583B" w:rsidP="0053593D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185D3199" w14:textId="77777777" w:rsidR="0053593D" w:rsidRPr="000F609C" w:rsidRDefault="0053593D" w:rsidP="0053593D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</w:p>
          <w:p w14:paraId="43226EFE" w14:textId="4A4488A8" w:rsidR="0053593D" w:rsidRPr="000F609C" w:rsidRDefault="0053593D" w:rsidP="0053593D">
            <w:pPr>
              <w:pStyle w:val="TableParagraph"/>
              <w:ind w:left="194" w:right="177" w:firstLine="3"/>
              <w:jc w:val="center"/>
              <w:rPr>
                <w:rFonts w:ascii="Arial"/>
                <w:b/>
                <w:color w:val="000000" w:themeColor="text1"/>
                <w:sz w:val="16"/>
                <w:szCs w:val="16"/>
              </w:rPr>
            </w:pPr>
            <w:r w:rsidRPr="000F609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R$ 10.282,52</w:t>
            </w:r>
          </w:p>
        </w:tc>
      </w:tr>
    </w:tbl>
    <w:p w14:paraId="6DF342EE" w14:textId="285B917C" w:rsidR="003005A6" w:rsidRPr="000F609C" w:rsidRDefault="003005A6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p w14:paraId="0B3DD6CA" w14:textId="256A1241" w:rsidR="00DB19A9" w:rsidRPr="00C5500B" w:rsidRDefault="00C5500B" w:rsidP="00DB19A9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C5500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Valor </w:t>
      </w:r>
      <w:r w:rsidR="00DB19A9" w:rsidRPr="00C5500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Remane</w:t>
      </w:r>
      <w:r w:rsidR="000C6B3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jamento</w:t>
      </w:r>
    </w:p>
    <w:tbl>
      <w:tblPr>
        <w:tblStyle w:val="Tabelacomgrade"/>
        <w:tblW w:w="1034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19"/>
        <w:gridCol w:w="858"/>
        <w:gridCol w:w="1248"/>
        <w:gridCol w:w="1249"/>
        <w:gridCol w:w="1248"/>
        <w:gridCol w:w="1249"/>
        <w:gridCol w:w="1488"/>
        <w:gridCol w:w="1489"/>
      </w:tblGrid>
      <w:tr w:rsidR="00DB19A9" w:rsidRPr="00DB19A9" w14:paraId="237C1698" w14:textId="77777777" w:rsidTr="00DB19A9">
        <w:tc>
          <w:tcPr>
            <w:tcW w:w="2377" w:type="dxa"/>
            <w:gridSpan w:val="2"/>
            <w:vAlign w:val="center"/>
          </w:tcPr>
          <w:p w14:paraId="5E65CBB0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CATEGORIAS</w:t>
            </w:r>
          </w:p>
        </w:tc>
        <w:tc>
          <w:tcPr>
            <w:tcW w:w="1248" w:type="dxa"/>
            <w:vAlign w:val="center"/>
          </w:tcPr>
          <w:p w14:paraId="024403A5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249" w:type="dxa"/>
            <w:vAlign w:val="center"/>
          </w:tcPr>
          <w:p w14:paraId="064C8937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COTAS PESSOAS NEGRAS</w:t>
            </w:r>
          </w:p>
        </w:tc>
        <w:tc>
          <w:tcPr>
            <w:tcW w:w="1248" w:type="dxa"/>
            <w:vAlign w:val="center"/>
          </w:tcPr>
          <w:p w14:paraId="4138C645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COTAS INDÍGENAS</w:t>
            </w:r>
          </w:p>
        </w:tc>
        <w:tc>
          <w:tcPr>
            <w:tcW w:w="1249" w:type="dxa"/>
            <w:vAlign w:val="center"/>
          </w:tcPr>
          <w:p w14:paraId="3A1B13E2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1488" w:type="dxa"/>
            <w:vAlign w:val="center"/>
          </w:tcPr>
          <w:p w14:paraId="3BD692F4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489" w:type="dxa"/>
            <w:vAlign w:val="center"/>
          </w:tcPr>
          <w:p w14:paraId="31D069EA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VALOR TOTAL DA CATEGORIA</w:t>
            </w:r>
          </w:p>
        </w:tc>
      </w:tr>
      <w:tr w:rsidR="00DB19A9" w:rsidRPr="00DB19A9" w14:paraId="46899DB4" w14:textId="77777777" w:rsidTr="00DB19A9">
        <w:tc>
          <w:tcPr>
            <w:tcW w:w="2377" w:type="dxa"/>
            <w:gridSpan w:val="2"/>
            <w:vAlign w:val="center"/>
          </w:tcPr>
          <w:p w14:paraId="6A7B7DDD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 caso de remanejamento do Inciso II - Inciso I</w:t>
            </w: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| LPG - Apoio a produção de obra audiovisual de curta-metragem (documentário até 15 minutos</w:t>
            </w:r>
          </w:p>
        </w:tc>
        <w:tc>
          <w:tcPr>
            <w:tcW w:w="1248" w:type="dxa"/>
            <w:vAlign w:val="center"/>
          </w:tcPr>
          <w:p w14:paraId="1E986D6A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9" w:type="dxa"/>
            <w:vAlign w:val="center"/>
          </w:tcPr>
          <w:p w14:paraId="58AA4516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8" w:type="dxa"/>
            <w:vAlign w:val="center"/>
          </w:tcPr>
          <w:p w14:paraId="17294512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</w:t>
            </w:r>
          </w:p>
        </w:tc>
        <w:tc>
          <w:tcPr>
            <w:tcW w:w="1249" w:type="dxa"/>
            <w:vAlign w:val="center"/>
          </w:tcPr>
          <w:p w14:paraId="254B827B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1488" w:type="dxa"/>
            <w:vAlign w:val="center"/>
          </w:tcPr>
          <w:p w14:paraId="5CD97256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R$ 10.000,00</w:t>
            </w:r>
          </w:p>
        </w:tc>
        <w:tc>
          <w:tcPr>
            <w:tcW w:w="1489" w:type="dxa"/>
            <w:vAlign w:val="center"/>
          </w:tcPr>
          <w:p w14:paraId="1D043C4A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R$ 20.480,48*</w:t>
            </w:r>
          </w:p>
        </w:tc>
      </w:tr>
      <w:tr w:rsidR="00DB19A9" w:rsidRPr="00DB19A9" w14:paraId="2C407B15" w14:textId="77777777" w:rsidTr="00DB19A9">
        <w:tc>
          <w:tcPr>
            <w:tcW w:w="2377" w:type="dxa"/>
            <w:gridSpan w:val="2"/>
            <w:vAlign w:val="center"/>
          </w:tcPr>
          <w:p w14:paraId="2873CC6C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 caso de remanejamento do Inciso III - Inciso II</w:t>
            </w: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| Apoio à realização de obra audiovisual videoclipe</w:t>
            </w:r>
          </w:p>
        </w:tc>
        <w:tc>
          <w:tcPr>
            <w:tcW w:w="1248" w:type="dxa"/>
            <w:vAlign w:val="center"/>
          </w:tcPr>
          <w:p w14:paraId="7D761064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9" w:type="dxa"/>
            <w:vAlign w:val="center"/>
          </w:tcPr>
          <w:p w14:paraId="355FBF45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8" w:type="dxa"/>
            <w:vAlign w:val="center"/>
          </w:tcPr>
          <w:p w14:paraId="3539861F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9" w:type="dxa"/>
            <w:vAlign w:val="center"/>
          </w:tcPr>
          <w:p w14:paraId="7ADB14BF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1488" w:type="dxa"/>
            <w:vAlign w:val="center"/>
          </w:tcPr>
          <w:p w14:paraId="41B7DA26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R$ 3.400,00</w:t>
            </w:r>
          </w:p>
        </w:tc>
        <w:tc>
          <w:tcPr>
            <w:tcW w:w="1489" w:type="dxa"/>
            <w:vAlign w:val="center"/>
          </w:tcPr>
          <w:p w14:paraId="4538B9E6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R$ 10.282,52**</w:t>
            </w:r>
          </w:p>
        </w:tc>
      </w:tr>
      <w:tr w:rsidR="00DB19A9" w:rsidRPr="00DB19A9" w14:paraId="03968C65" w14:textId="77777777" w:rsidTr="00DB19A9">
        <w:trPr>
          <w:trHeight w:val="780"/>
        </w:trPr>
        <w:tc>
          <w:tcPr>
            <w:tcW w:w="1519" w:type="dxa"/>
            <w:vMerge w:val="restart"/>
            <w:vAlign w:val="center"/>
          </w:tcPr>
          <w:p w14:paraId="40BE95E4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Em caso de remanejamento dos Incisos II e III - Inciso I</w:t>
            </w: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 LPG – apoio a produção de obras audiovisual</w:t>
            </w:r>
          </w:p>
        </w:tc>
        <w:tc>
          <w:tcPr>
            <w:tcW w:w="858" w:type="dxa"/>
            <w:vAlign w:val="center"/>
          </w:tcPr>
          <w:p w14:paraId="6A892DAF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30’</w:t>
            </w:r>
          </w:p>
        </w:tc>
        <w:tc>
          <w:tcPr>
            <w:tcW w:w="1248" w:type="dxa"/>
            <w:vAlign w:val="center"/>
          </w:tcPr>
          <w:p w14:paraId="2BAA74F5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</w:t>
            </w:r>
          </w:p>
        </w:tc>
        <w:tc>
          <w:tcPr>
            <w:tcW w:w="1249" w:type="dxa"/>
            <w:vAlign w:val="center"/>
          </w:tcPr>
          <w:p w14:paraId="4555A170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</w:t>
            </w:r>
          </w:p>
        </w:tc>
        <w:tc>
          <w:tcPr>
            <w:tcW w:w="1248" w:type="dxa"/>
            <w:vAlign w:val="center"/>
          </w:tcPr>
          <w:p w14:paraId="011F15A4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9" w:type="dxa"/>
            <w:vAlign w:val="center"/>
          </w:tcPr>
          <w:p w14:paraId="208DE0CA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488" w:type="dxa"/>
            <w:vAlign w:val="center"/>
          </w:tcPr>
          <w:p w14:paraId="7DF55F4D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R$ 20.000,00</w:t>
            </w:r>
          </w:p>
        </w:tc>
        <w:tc>
          <w:tcPr>
            <w:tcW w:w="1489" w:type="dxa"/>
            <w:vMerge w:val="restart"/>
            <w:vAlign w:val="center"/>
          </w:tcPr>
          <w:p w14:paraId="495601F9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R$ 30.763,00***</w:t>
            </w:r>
          </w:p>
        </w:tc>
      </w:tr>
      <w:tr w:rsidR="00DB19A9" w:rsidRPr="00DB19A9" w14:paraId="0DFC3B50" w14:textId="77777777" w:rsidTr="00DB19A9">
        <w:trPr>
          <w:trHeight w:val="780"/>
        </w:trPr>
        <w:tc>
          <w:tcPr>
            <w:tcW w:w="1519" w:type="dxa"/>
            <w:vMerge/>
            <w:vAlign w:val="center"/>
          </w:tcPr>
          <w:p w14:paraId="4194B77D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858" w:type="dxa"/>
            <w:vAlign w:val="center"/>
          </w:tcPr>
          <w:p w14:paraId="0150041D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b/>
                <w:bCs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15’</w:t>
            </w:r>
          </w:p>
        </w:tc>
        <w:tc>
          <w:tcPr>
            <w:tcW w:w="1248" w:type="dxa"/>
            <w:vAlign w:val="center"/>
          </w:tcPr>
          <w:p w14:paraId="75BA8DDF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</w:t>
            </w:r>
          </w:p>
        </w:tc>
        <w:tc>
          <w:tcPr>
            <w:tcW w:w="1249" w:type="dxa"/>
            <w:vAlign w:val="center"/>
          </w:tcPr>
          <w:p w14:paraId="10E18CD7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248" w:type="dxa"/>
            <w:vAlign w:val="center"/>
          </w:tcPr>
          <w:p w14:paraId="37E4D79E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0</w:t>
            </w:r>
          </w:p>
        </w:tc>
        <w:tc>
          <w:tcPr>
            <w:tcW w:w="1249" w:type="dxa"/>
            <w:vAlign w:val="center"/>
          </w:tcPr>
          <w:p w14:paraId="61309520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1</w:t>
            </w:r>
          </w:p>
        </w:tc>
        <w:tc>
          <w:tcPr>
            <w:tcW w:w="1488" w:type="dxa"/>
            <w:vAlign w:val="center"/>
          </w:tcPr>
          <w:p w14:paraId="1FD5C677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DB19A9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  <w:t>R$ 10.000,00</w:t>
            </w:r>
          </w:p>
        </w:tc>
        <w:tc>
          <w:tcPr>
            <w:tcW w:w="1489" w:type="dxa"/>
            <w:vMerge/>
            <w:vAlign w:val="center"/>
          </w:tcPr>
          <w:p w14:paraId="672B94E6" w14:textId="77777777" w:rsidR="00DB19A9" w:rsidRPr="00DB19A9" w:rsidRDefault="00DB19A9" w:rsidP="00011ED6">
            <w:pPr>
              <w:spacing w:before="120" w:after="120"/>
              <w:ind w:right="120"/>
              <w:jc w:val="center"/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</w:tr>
    </w:tbl>
    <w:p w14:paraId="207C13ED" w14:textId="77777777" w:rsidR="00DB19A9" w:rsidRDefault="00DB19A9" w:rsidP="00DB19A9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31536D9" w14:textId="77777777" w:rsidR="00DB19A9" w:rsidRPr="00181508" w:rsidRDefault="00DB19A9" w:rsidP="002E023B">
      <w:pPr>
        <w:spacing w:before="120" w:after="120"/>
        <w:ind w:left="709" w:right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1815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*  O valor remanescente do Inciso II de R$ 480,48 será distribuído de forma igualitária a todos os projetos homologados no Inciso I;</w:t>
      </w:r>
    </w:p>
    <w:p w14:paraId="6FE6152C" w14:textId="77777777" w:rsidR="00DB19A9" w:rsidRPr="00181508" w:rsidRDefault="00DB19A9" w:rsidP="002E023B">
      <w:pPr>
        <w:spacing w:before="120" w:after="120"/>
        <w:ind w:left="709" w:right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14:paraId="68C719DD" w14:textId="77777777" w:rsidR="00DB19A9" w:rsidRPr="00181508" w:rsidRDefault="00DB19A9" w:rsidP="002E023B">
      <w:pPr>
        <w:spacing w:before="120" w:after="120"/>
        <w:ind w:left="709" w:right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1815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**  O valor remanescente do Inciso III de R$ 282,52 será distribuído de forma igualitária a todos os clipes homologados no Inciso II;</w:t>
      </w:r>
    </w:p>
    <w:p w14:paraId="39382E3E" w14:textId="77777777" w:rsidR="00DB19A9" w:rsidRPr="00181508" w:rsidRDefault="00DB19A9" w:rsidP="002E023B">
      <w:pPr>
        <w:spacing w:before="120" w:after="120"/>
        <w:ind w:left="709" w:right="1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14:paraId="3FED0A8F" w14:textId="38AE2D94" w:rsidR="005135FD" w:rsidRDefault="00DB19A9" w:rsidP="006D5B1F">
      <w:pPr>
        <w:spacing w:before="120" w:after="120"/>
        <w:ind w:left="709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181508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***  O valor remanescente do Inciso II e III de R$ 763,00 será distribuído de forma igualitária a todos os projetos homologados no Inciso I;</w:t>
      </w:r>
    </w:p>
    <w:sectPr w:rsidR="005135FD" w:rsidSect="006D5B1F">
      <w:headerReference w:type="default" r:id="rId7"/>
      <w:footerReference w:type="default" r:id="rId8"/>
      <w:pgSz w:w="11910" w:h="16840"/>
      <w:pgMar w:top="1134" w:right="570" w:bottom="1276" w:left="380" w:header="495" w:footer="1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3139" w14:textId="77777777" w:rsidR="00532E37" w:rsidRDefault="00532E37">
      <w:r>
        <w:separator/>
      </w:r>
    </w:p>
  </w:endnote>
  <w:endnote w:type="continuationSeparator" w:id="0">
    <w:p w14:paraId="6518E898" w14:textId="77777777" w:rsidR="00532E37" w:rsidRDefault="0053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CCA" w14:textId="04FAE2ED" w:rsidR="00C24C7C" w:rsidRDefault="00C24C7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046A" w14:textId="77777777" w:rsidR="00532E37" w:rsidRDefault="00532E37">
      <w:r>
        <w:separator/>
      </w:r>
    </w:p>
  </w:footnote>
  <w:footnote w:type="continuationSeparator" w:id="0">
    <w:p w14:paraId="1182D93E" w14:textId="77777777" w:rsidR="00532E37" w:rsidRDefault="0053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014" w14:textId="76EF1F61" w:rsidR="00C24C7C" w:rsidRDefault="00C24C7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08C5"/>
    <w:multiLevelType w:val="hybridMultilevel"/>
    <w:tmpl w:val="367CA5D8"/>
    <w:lvl w:ilvl="0" w:tplc="EB58505C">
      <w:start w:val="1"/>
      <w:numFmt w:val="lowerLetter"/>
      <w:lvlText w:val="%1)"/>
      <w:lvlJc w:val="left"/>
      <w:pPr>
        <w:ind w:left="1322" w:hanging="36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44876CE">
      <w:numFmt w:val="bullet"/>
      <w:lvlText w:val="•"/>
      <w:lvlJc w:val="left"/>
      <w:pPr>
        <w:ind w:left="2306" w:hanging="362"/>
      </w:pPr>
      <w:rPr>
        <w:rFonts w:hint="default"/>
        <w:lang w:val="pt-PT" w:eastAsia="en-US" w:bidi="ar-SA"/>
      </w:rPr>
    </w:lvl>
    <w:lvl w:ilvl="2" w:tplc="20885206">
      <w:numFmt w:val="bullet"/>
      <w:lvlText w:val="•"/>
      <w:lvlJc w:val="left"/>
      <w:pPr>
        <w:ind w:left="3293" w:hanging="362"/>
      </w:pPr>
      <w:rPr>
        <w:rFonts w:hint="default"/>
        <w:lang w:val="pt-PT" w:eastAsia="en-US" w:bidi="ar-SA"/>
      </w:rPr>
    </w:lvl>
    <w:lvl w:ilvl="3" w:tplc="2814E228">
      <w:numFmt w:val="bullet"/>
      <w:lvlText w:val="•"/>
      <w:lvlJc w:val="left"/>
      <w:pPr>
        <w:ind w:left="4279" w:hanging="362"/>
      </w:pPr>
      <w:rPr>
        <w:rFonts w:hint="default"/>
        <w:lang w:val="pt-PT" w:eastAsia="en-US" w:bidi="ar-SA"/>
      </w:rPr>
    </w:lvl>
    <w:lvl w:ilvl="4" w:tplc="97B6C13A">
      <w:numFmt w:val="bullet"/>
      <w:lvlText w:val="•"/>
      <w:lvlJc w:val="left"/>
      <w:pPr>
        <w:ind w:left="5266" w:hanging="362"/>
      </w:pPr>
      <w:rPr>
        <w:rFonts w:hint="default"/>
        <w:lang w:val="pt-PT" w:eastAsia="en-US" w:bidi="ar-SA"/>
      </w:rPr>
    </w:lvl>
    <w:lvl w:ilvl="5" w:tplc="78A49854">
      <w:numFmt w:val="bullet"/>
      <w:lvlText w:val="•"/>
      <w:lvlJc w:val="left"/>
      <w:pPr>
        <w:ind w:left="6253" w:hanging="362"/>
      </w:pPr>
      <w:rPr>
        <w:rFonts w:hint="default"/>
        <w:lang w:val="pt-PT" w:eastAsia="en-US" w:bidi="ar-SA"/>
      </w:rPr>
    </w:lvl>
    <w:lvl w:ilvl="6" w:tplc="34341B16">
      <w:numFmt w:val="bullet"/>
      <w:lvlText w:val="•"/>
      <w:lvlJc w:val="left"/>
      <w:pPr>
        <w:ind w:left="7239" w:hanging="362"/>
      </w:pPr>
      <w:rPr>
        <w:rFonts w:hint="default"/>
        <w:lang w:val="pt-PT" w:eastAsia="en-US" w:bidi="ar-SA"/>
      </w:rPr>
    </w:lvl>
    <w:lvl w:ilvl="7" w:tplc="762E57B4">
      <w:numFmt w:val="bullet"/>
      <w:lvlText w:val="•"/>
      <w:lvlJc w:val="left"/>
      <w:pPr>
        <w:ind w:left="8226" w:hanging="362"/>
      </w:pPr>
      <w:rPr>
        <w:rFonts w:hint="default"/>
        <w:lang w:val="pt-PT" w:eastAsia="en-US" w:bidi="ar-SA"/>
      </w:rPr>
    </w:lvl>
    <w:lvl w:ilvl="8" w:tplc="1B4EF716">
      <w:numFmt w:val="bullet"/>
      <w:lvlText w:val="•"/>
      <w:lvlJc w:val="left"/>
      <w:pPr>
        <w:ind w:left="9213" w:hanging="362"/>
      </w:pPr>
      <w:rPr>
        <w:rFonts w:hint="default"/>
        <w:lang w:val="pt-PT" w:eastAsia="en-US" w:bidi="ar-SA"/>
      </w:rPr>
    </w:lvl>
  </w:abstractNum>
  <w:abstractNum w:abstractNumId="1" w15:restartNumberingAfterBreak="0">
    <w:nsid w:val="476A6E5C"/>
    <w:multiLevelType w:val="hybridMultilevel"/>
    <w:tmpl w:val="FBD6C844"/>
    <w:lvl w:ilvl="0" w:tplc="6CCC5E64">
      <w:start w:val="1"/>
      <w:numFmt w:val="decimal"/>
      <w:lvlText w:val="%1."/>
      <w:lvlJc w:val="left"/>
      <w:pPr>
        <w:ind w:left="15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1A5202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86A3F86">
      <w:numFmt w:val="bullet"/>
      <w:lvlText w:val="•"/>
      <w:lvlJc w:val="left"/>
      <w:pPr>
        <w:ind w:left="3056" w:hanging="360"/>
      </w:pPr>
      <w:rPr>
        <w:rFonts w:hint="default"/>
        <w:lang w:val="pt-PT" w:eastAsia="en-US" w:bidi="ar-SA"/>
      </w:rPr>
    </w:lvl>
    <w:lvl w:ilvl="3" w:tplc="7996122E">
      <w:numFmt w:val="bullet"/>
      <w:lvlText w:val="•"/>
      <w:lvlJc w:val="left"/>
      <w:pPr>
        <w:ind w:left="4072" w:hanging="360"/>
      </w:pPr>
      <w:rPr>
        <w:rFonts w:hint="default"/>
        <w:lang w:val="pt-PT" w:eastAsia="en-US" w:bidi="ar-SA"/>
      </w:rPr>
    </w:lvl>
    <w:lvl w:ilvl="4" w:tplc="D1E269EC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DE6ED6B4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627209CA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  <w:lvl w:ilvl="7" w:tplc="F222947C">
      <w:numFmt w:val="bullet"/>
      <w:lvlText w:val="•"/>
      <w:lvlJc w:val="left"/>
      <w:pPr>
        <w:ind w:left="8137" w:hanging="360"/>
      </w:pPr>
      <w:rPr>
        <w:rFonts w:hint="default"/>
        <w:lang w:val="pt-PT" w:eastAsia="en-US" w:bidi="ar-SA"/>
      </w:rPr>
    </w:lvl>
    <w:lvl w:ilvl="8" w:tplc="D95AD222">
      <w:numFmt w:val="bullet"/>
      <w:lvlText w:val="•"/>
      <w:lvlJc w:val="left"/>
      <w:pPr>
        <w:ind w:left="91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C31753E"/>
    <w:multiLevelType w:val="hybridMultilevel"/>
    <w:tmpl w:val="4C7C9256"/>
    <w:lvl w:ilvl="0" w:tplc="8E46A228">
      <w:start w:val="1"/>
      <w:numFmt w:val="upperLetter"/>
      <w:lvlText w:val="%1)"/>
      <w:lvlJc w:val="left"/>
      <w:pPr>
        <w:ind w:left="1322" w:hanging="33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BB831F8">
      <w:numFmt w:val="bullet"/>
      <w:lvlText w:val="•"/>
      <w:lvlJc w:val="left"/>
      <w:pPr>
        <w:ind w:left="2306" w:hanging="334"/>
      </w:pPr>
      <w:rPr>
        <w:rFonts w:hint="default"/>
        <w:lang w:val="pt-PT" w:eastAsia="en-US" w:bidi="ar-SA"/>
      </w:rPr>
    </w:lvl>
    <w:lvl w:ilvl="2" w:tplc="6596ABA8">
      <w:numFmt w:val="bullet"/>
      <w:lvlText w:val="•"/>
      <w:lvlJc w:val="left"/>
      <w:pPr>
        <w:ind w:left="3293" w:hanging="334"/>
      </w:pPr>
      <w:rPr>
        <w:rFonts w:hint="default"/>
        <w:lang w:val="pt-PT" w:eastAsia="en-US" w:bidi="ar-SA"/>
      </w:rPr>
    </w:lvl>
    <w:lvl w:ilvl="3" w:tplc="D58E68D2">
      <w:numFmt w:val="bullet"/>
      <w:lvlText w:val="•"/>
      <w:lvlJc w:val="left"/>
      <w:pPr>
        <w:ind w:left="4279" w:hanging="334"/>
      </w:pPr>
      <w:rPr>
        <w:rFonts w:hint="default"/>
        <w:lang w:val="pt-PT" w:eastAsia="en-US" w:bidi="ar-SA"/>
      </w:rPr>
    </w:lvl>
    <w:lvl w:ilvl="4" w:tplc="991AEAC6">
      <w:numFmt w:val="bullet"/>
      <w:lvlText w:val="•"/>
      <w:lvlJc w:val="left"/>
      <w:pPr>
        <w:ind w:left="5266" w:hanging="334"/>
      </w:pPr>
      <w:rPr>
        <w:rFonts w:hint="default"/>
        <w:lang w:val="pt-PT" w:eastAsia="en-US" w:bidi="ar-SA"/>
      </w:rPr>
    </w:lvl>
    <w:lvl w:ilvl="5" w:tplc="53B6D3BC">
      <w:numFmt w:val="bullet"/>
      <w:lvlText w:val="•"/>
      <w:lvlJc w:val="left"/>
      <w:pPr>
        <w:ind w:left="6253" w:hanging="334"/>
      </w:pPr>
      <w:rPr>
        <w:rFonts w:hint="default"/>
        <w:lang w:val="pt-PT" w:eastAsia="en-US" w:bidi="ar-SA"/>
      </w:rPr>
    </w:lvl>
    <w:lvl w:ilvl="6" w:tplc="4FE0A83C">
      <w:numFmt w:val="bullet"/>
      <w:lvlText w:val="•"/>
      <w:lvlJc w:val="left"/>
      <w:pPr>
        <w:ind w:left="7239" w:hanging="334"/>
      </w:pPr>
      <w:rPr>
        <w:rFonts w:hint="default"/>
        <w:lang w:val="pt-PT" w:eastAsia="en-US" w:bidi="ar-SA"/>
      </w:rPr>
    </w:lvl>
    <w:lvl w:ilvl="7" w:tplc="88F83950">
      <w:numFmt w:val="bullet"/>
      <w:lvlText w:val="•"/>
      <w:lvlJc w:val="left"/>
      <w:pPr>
        <w:ind w:left="8226" w:hanging="334"/>
      </w:pPr>
      <w:rPr>
        <w:rFonts w:hint="default"/>
        <w:lang w:val="pt-PT" w:eastAsia="en-US" w:bidi="ar-SA"/>
      </w:rPr>
    </w:lvl>
    <w:lvl w:ilvl="8" w:tplc="0E7ABFBE">
      <w:numFmt w:val="bullet"/>
      <w:lvlText w:val="•"/>
      <w:lvlJc w:val="left"/>
      <w:pPr>
        <w:ind w:left="9213" w:hanging="334"/>
      </w:pPr>
      <w:rPr>
        <w:rFonts w:hint="default"/>
        <w:lang w:val="pt-PT" w:eastAsia="en-US" w:bidi="ar-SA"/>
      </w:rPr>
    </w:lvl>
  </w:abstractNum>
  <w:num w:numId="1" w16cid:durableId="2002855484">
    <w:abstractNumId w:val="2"/>
  </w:num>
  <w:num w:numId="2" w16cid:durableId="2063365828">
    <w:abstractNumId w:val="0"/>
  </w:num>
  <w:num w:numId="3" w16cid:durableId="72819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C"/>
    <w:rsid w:val="000318F2"/>
    <w:rsid w:val="00053CBD"/>
    <w:rsid w:val="0008585D"/>
    <w:rsid w:val="000A431D"/>
    <w:rsid w:val="000C6B32"/>
    <w:rsid w:val="000F609C"/>
    <w:rsid w:val="00161A89"/>
    <w:rsid w:val="00181508"/>
    <w:rsid w:val="00216DA8"/>
    <w:rsid w:val="00246AC1"/>
    <w:rsid w:val="00250EFA"/>
    <w:rsid w:val="002B0569"/>
    <w:rsid w:val="002E023B"/>
    <w:rsid w:val="003005A6"/>
    <w:rsid w:val="00313993"/>
    <w:rsid w:val="00325601"/>
    <w:rsid w:val="0033201A"/>
    <w:rsid w:val="00332DA1"/>
    <w:rsid w:val="00343AE7"/>
    <w:rsid w:val="00422321"/>
    <w:rsid w:val="004A1859"/>
    <w:rsid w:val="004A583B"/>
    <w:rsid w:val="005135FD"/>
    <w:rsid w:val="00532E37"/>
    <w:rsid w:val="0053593D"/>
    <w:rsid w:val="005B046D"/>
    <w:rsid w:val="005C5681"/>
    <w:rsid w:val="00655006"/>
    <w:rsid w:val="006D125A"/>
    <w:rsid w:val="006D5B1F"/>
    <w:rsid w:val="00770701"/>
    <w:rsid w:val="00777A11"/>
    <w:rsid w:val="007D5242"/>
    <w:rsid w:val="008A0A0E"/>
    <w:rsid w:val="008C1580"/>
    <w:rsid w:val="00922041"/>
    <w:rsid w:val="009350AF"/>
    <w:rsid w:val="00944654"/>
    <w:rsid w:val="009976F9"/>
    <w:rsid w:val="009E1A4F"/>
    <w:rsid w:val="00A11BD8"/>
    <w:rsid w:val="00A36872"/>
    <w:rsid w:val="00A62491"/>
    <w:rsid w:val="00B0624F"/>
    <w:rsid w:val="00B24912"/>
    <w:rsid w:val="00B503C5"/>
    <w:rsid w:val="00B50A4D"/>
    <w:rsid w:val="00B7093D"/>
    <w:rsid w:val="00BB1854"/>
    <w:rsid w:val="00BB7334"/>
    <w:rsid w:val="00C24C7C"/>
    <w:rsid w:val="00C24D2B"/>
    <w:rsid w:val="00C5500B"/>
    <w:rsid w:val="00C66E35"/>
    <w:rsid w:val="00CB27DB"/>
    <w:rsid w:val="00CB4368"/>
    <w:rsid w:val="00CF7C78"/>
    <w:rsid w:val="00D3191F"/>
    <w:rsid w:val="00DB19A9"/>
    <w:rsid w:val="00DB7D30"/>
    <w:rsid w:val="00E47BA1"/>
    <w:rsid w:val="00E67B98"/>
    <w:rsid w:val="00F41EED"/>
    <w:rsid w:val="00F50BDC"/>
    <w:rsid w:val="00F8336E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49B0"/>
  <w15:docId w15:val="{C2CA2B06-3ED7-4E01-914C-4044112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2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59" w:lineRule="exact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04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04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DB19A9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D30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57</cp:revision>
  <dcterms:created xsi:type="dcterms:W3CDTF">2023-08-23T13:40:00Z</dcterms:created>
  <dcterms:modified xsi:type="dcterms:W3CDTF">2023-10-16T18:26:00Z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2023-08-23T00:00:00Z</vt:filetime>
  </property>
</Properties>
</file>